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0702E" w14:textId="2D4C73AE" w:rsidR="000C40F9" w:rsidRPr="005714B4" w:rsidRDefault="00972F04" w:rsidP="00D47B0A">
      <w:pPr>
        <w:pStyle w:val="aa"/>
        <w:rPr>
          <w:rFonts w:ascii="游ゴシック" w:eastAsia="游ゴシック" w:hAnsi="游ゴシック"/>
        </w:rPr>
      </w:pPr>
      <w:r w:rsidRPr="005714B4">
        <w:rPr>
          <w:rFonts w:ascii="游ゴシック" w:eastAsia="游ゴシック" w:hAnsi="游ゴシック" w:cs="ＭＳ 明朝" w:hint="eastAsia"/>
          <w:spacing w:val="6"/>
          <w:kern w:val="0"/>
          <w:szCs w:val="21"/>
        </w:rPr>
        <w:t>島本町庁舎移転に伴う残置物品廃棄等委託業務</w:t>
      </w:r>
    </w:p>
    <w:p w14:paraId="4E9C4424" w14:textId="0B2ED6D0" w:rsidR="002A7AAB" w:rsidRPr="005714B4" w:rsidRDefault="00F924C0" w:rsidP="002A7AAB">
      <w:pPr>
        <w:pStyle w:val="aa"/>
        <w:rPr>
          <w:rFonts w:ascii="游ゴシック" w:eastAsia="游ゴシック" w:hAnsi="游ゴシック"/>
        </w:rPr>
      </w:pPr>
      <w:r w:rsidRPr="005714B4">
        <w:rPr>
          <w:rFonts w:ascii="游ゴシック" w:eastAsia="游ゴシック" w:hAnsi="游ゴシック" w:hint="eastAsia"/>
        </w:rPr>
        <w:t>に係るプロポーザル</w:t>
      </w:r>
      <w:r w:rsidR="00C2444A" w:rsidRPr="005714B4">
        <w:rPr>
          <w:rFonts w:ascii="游ゴシック" w:eastAsia="游ゴシック" w:hAnsi="游ゴシック" w:hint="eastAsia"/>
        </w:rPr>
        <w:t>実施要領</w:t>
      </w:r>
      <w:r w:rsidR="004D7AA9" w:rsidRPr="005714B4">
        <w:rPr>
          <w:rFonts w:ascii="游ゴシック" w:eastAsia="游ゴシック" w:hAnsi="游ゴシック" w:hint="eastAsia"/>
        </w:rPr>
        <w:t>（案）</w:t>
      </w:r>
    </w:p>
    <w:p w14:paraId="5BEEF218" w14:textId="39A95B87" w:rsidR="008F7809" w:rsidRPr="005714B4" w:rsidRDefault="000616BE" w:rsidP="000616BE">
      <w:pPr>
        <w:pStyle w:val="1"/>
        <w:rPr>
          <w:rFonts w:ascii="游ゴシック" w:eastAsia="游ゴシック" w:hAnsi="游ゴシック"/>
        </w:rPr>
      </w:pPr>
      <w:r w:rsidRPr="005714B4">
        <w:rPr>
          <w:rFonts w:ascii="游ゴシック" w:eastAsia="游ゴシック" w:hAnsi="游ゴシック" w:hint="eastAsia"/>
        </w:rPr>
        <w:t>１　業務名</w:t>
      </w:r>
      <w:r w:rsidR="00972F04" w:rsidRPr="005714B4">
        <w:rPr>
          <w:rFonts w:ascii="游ゴシック" w:eastAsia="游ゴシック" w:hAnsi="游ゴシック" w:hint="eastAsia"/>
        </w:rPr>
        <w:t>名称</w:t>
      </w:r>
    </w:p>
    <w:p w14:paraId="78CA6B77" w14:textId="4087A5BC" w:rsidR="000616BE" w:rsidRPr="005714B4" w:rsidRDefault="00F128DB" w:rsidP="000616BE">
      <w:pPr>
        <w:rPr>
          <w:rFonts w:ascii="游ゴシック" w:eastAsia="游ゴシック" w:hAnsi="游ゴシック"/>
        </w:rPr>
      </w:pPr>
      <w:r w:rsidRPr="005714B4">
        <w:rPr>
          <w:rFonts w:ascii="游ゴシック" w:eastAsia="游ゴシック" w:hAnsi="游ゴシック" w:hint="eastAsia"/>
        </w:rPr>
        <w:t xml:space="preserve">　</w:t>
      </w:r>
      <w:bookmarkStart w:id="0" w:name="_Hlk178335821"/>
      <w:r w:rsidR="00972F04" w:rsidRPr="005714B4">
        <w:rPr>
          <w:rFonts w:ascii="游ゴシック" w:eastAsia="游ゴシック" w:hAnsi="游ゴシック" w:cs="ＭＳ 明朝" w:hint="eastAsia"/>
          <w:spacing w:val="6"/>
          <w:kern w:val="0"/>
          <w:szCs w:val="21"/>
        </w:rPr>
        <w:t>島本町庁舎移転に伴う残置物品廃棄等委託業務</w:t>
      </w:r>
      <w:bookmarkEnd w:id="0"/>
    </w:p>
    <w:p w14:paraId="0889B1E4" w14:textId="77777777" w:rsidR="000616BE" w:rsidRPr="005714B4" w:rsidRDefault="000616BE" w:rsidP="000616BE">
      <w:pPr>
        <w:rPr>
          <w:rFonts w:ascii="游ゴシック" w:eastAsia="游ゴシック" w:hAnsi="游ゴシック"/>
        </w:rPr>
      </w:pPr>
    </w:p>
    <w:p w14:paraId="257A1C78" w14:textId="77777777" w:rsidR="000616BE" w:rsidRPr="005714B4" w:rsidRDefault="000616BE" w:rsidP="000616BE">
      <w:pPr>
        <w:pStyle w:val="1"/>
        <w:rPr>
          <w:rFonts w:ascii="游ゴシック" w:eastAsia="游ゴシック" w:hAnsi="游ゴシック"/>
        </w:rPr>
      </w:pPr>
      <w:r w:rsidRPr="005714B4">
        <w:rPr>
          <w:rFonts w:ascii="游ゴシック" w:eastAsia="游ゴシック" w:hAnsi="游ゴシック" w:hint="eastAsia"/>
        </w:rPr>
        <w:t>２　事業目的</w:t>
      </w:r>
    </w:p>
    <w:p w14:paraId="58A2FA9D" w14:textId="43A4153B" w:rsidR="00F128DB" w:rsidRPr="005714B4" w:rsidRDefault="009F4C79" w:rsidP="00DD43E7">
      <w:pPr>
        <w:ind w:left="2" w:firstLineChars="100" w:firstLine="220"/>
        <w:rPr>
          <w:rFonts w:ascii="游ゴシック" w:eastAsia="游ゴシック" w:hAnsi="游ゴシック"/>
        </w:rPr>
      </w:pPr>
      <w:r w:rsidRPr="005714B4">
        <w:rPr>
          <w:rFonts w:ascii="游ゴシック" w:eastAsia="游ゴシック" w:hAnsi="游ゴシック" w:cs="ＭＳ 明朝" w:hint="eastAsia"/>
          <w:kern w:val="0"/>
          <w:szCs w:val="21"/>
        </w:rPr>
        <w:t>島本町庁舎</w:t>
      </w:r>
      <w:r w:rsidR="00956924" w:rsidRPr="005714B4">
        <w:rPr>
          <w:rFonts w:ascii="游ゴシック" w:eastAsia="游ゴシック" w:hAnsi="游ゴシック" w:cs="ＭＳ 明朝" w:hint="eastAsia"/>
          <w:kern w:val="0"/>
          <w:szCs w:val="21"/>
        </w:rPr>
        <w:t>移転に伴い旧庁舎に残置する物品を集積、搬出した後、リユース（物品再使用）</w:t>
      </w:r>
      <w:r w:rsidR="00E51B35" w:rsidRPr="005714B4">
        <w:rPr>
          <w:rFonts w:ascii="游ゴシック" w:eastAsia="游ゴシック" w:hAnsi="游ゴシック" w:cs="ＭＳ 明朝" w:hint="eastAsia"/>
          <w:kern w:val="0"/>
          <w:szCs w:val="21"/>
        </w:rPr>
        <w:t>又は</w:t>
      </w:r>
      <w:r w:rsidR="00956924" w:rsidRPr="005714B4">
        <w:rPr>
          <w:rFonts w:ascii="游ゴシック" w:eastAsia="游ゴシック" w:hAnsi="游ゴシック" w:cs="ＭＳ 明朝" w:hint="eastAsia"/>
          <w:kern w:val="0"/>
          <w:szCs w:val="21"/>
        </w:rPr>
        <w:t>リサイクル（資源再利用）を行い、リユース</w:t>
      </w:r>
      <w:r w:rsidR="00E51B35" w:rsidRPr="005714B4">
        <w:rPr>
          <w:rFonts w:ascii="游ゴシック" w:eastAsia="游ゴシック" w:hAnsi="游ゴシック" w:cs="ＭＳ 明朝" w:hint="eastAsia"/>
          <w:kern w:val="0"/>
          <w:szCs w:val="21"/>
        </w:rPr>
        <w:t>又は</w:t>
      </w:r>
      <w:r w:rsidR="00956924" w:rsidRPr="005714B4">
        <w:rPr>
          <w:rFonts w:ascii="游ゴシック" w:eastAsia="游ゴシック" w:hAnsi="游ゴシック" w:cs="ＭＳ 明朝" w:hint="eastAsia"/>
          <w:kern w:val="0"/>
          <w:szCs w:val="21"/>
        </w:rPr>
        <w:t>リサイクルできない廃棄物品等については適正に廃棄（産業廃棄物処分）</w:t>
      </w:r>
      <w:r w:rsidR="000C40F9" w:rsidRPr="005714B4">
        <w:rPr>
          <w:rFonts w:ascii="游ゴシック" w:eastAsia="游ゴシック" w:hAnsi="游ゴシック" w:hint="eastAsia"/>
        </w:rPr>
        <w:t>を行うことを目的とする。</w:t>
      </w:r>
    </w:p>
    <w:p w14:paraId="7F753CC3" w14:textId="77777777" w:rsidR="00F128DB" w:rsidRPr="005714B4" w:rsidRDefault="00F128DB" w:rsidP="00DD43E7">
      <w:pPr>
        <w:ind w:firstLineChars="100" w:firstLine="220"/>
        <w:rPr>
          <w:rFonts w:ascii="游ゴシック" w:eastAsia="游ゴシック" w:hAnsi="游ゴシック"/>
        </w:rPr>
      </w:pPr>
      <w:r w:rsidRPr="005714B4">
        <w:rPr>
          <w:rFonts w:ascii="游ゴシック" w:eastAsia="游ゴシック" w:hAnsi="游ゴシック" w:hint="eastAsia"/>
        </w:rPr>
        <w:t>この要領は本業務の実施に</w:t>
      </w:r>
      <w:r w:rsidR="00FB21B2" w:rsidRPr="005714B4">
        <w:rPr>
          <w:rFonts w:ascii="游ゴシック" w:eastAsia="游ゴシック" w:hAnsi="游ゴシック" w:hint="eastAsia"/>
        </w:rPr>
        <w:t>当たり</w:t>
      </w:r>
      <w:r w:rsidRPr="005714B4">
        <w:rPr>
          <w:rFonts w:ascii="游ゴシック" w:eastAsia="游ゴシック" w:hAnsi="游ゴシック" w:hint="eastAsia"/>
        </w:rPr>
        <w:t>、業務全般に対する技術的・人的能力を持ち、より高いノウハウと意欲を持つ委託先を選定するため、必要な事項を定めるものとする。</w:t>
      </w:r>
    </w:p>
    <w:p w14:paraId="4FA8FBFA" w14:textId="77777777" w:rsidR="000616BE" w:rsidRPr="005714B4" w:rsidRDefault="000616BE" w:rsidP="000616BE">
      <w:pPr>
        <w:rPr>
          <w:rFonts w:ascii="游ゴシック" w:eastAsia="游ゴシック" w:hAnsi="游ゴシック"/>
        </w:rPr>
      </w:pPr>
    </w:p>
    <w:p w14:paraId="20D77878" w14:textId="6483A31B" w:rsidR="000616BE" w:rsidRPr="005714B4" w:rsidRDefault="000616BE" w:rsidP="000616BE">
      <w:pPr>
        <w:pStyle w:val="1"/>
        <w:rPr>
          <w:rFonts w:ascii="游ゴシック" w:eastAsia="游ゴシック" w:hAnsi="游ゴシック"/>
        </w:rPr>
      </w:pPr>
      <w:r w:rsidRPr="005714B4">
        <w:rPr>
          <w:rFonts w:ascii="游ゴシック" w:eastAsia="游ゴシック" w:hAnsi="游ゴシック" w:hint="eastAsia"/>
        </w:rPr>
        <w:t>３　業務内容</w:t>
      </w:r>
    </w:p>
    <w:p w14:paraId="0535547C" w14:textId="3C497370" w:rsidR="00DF748F" w:rsidRPr="005714B4" w:rsidRDefault="00BA1FA4" w:rsidP="00BA1FA4">
      <w:pPr>
        <w:ind w:firstLineChars="100" w:firstLine="220"/>
        <w:rPr>
          <w:rFonts w:ascii="游ゴシック" w:eastAsia="游ゴシック" w:hAnsi="游ゴシック"/>
        </w:rPr>
      </w:pPr>
      <w:r w:rsidRPr="005714B4">
        <w:rPr>
          <w:rFonts w:ascii="游ゴシック" w:eastAsia="游ゴシック" w:hAnsi="游ゴシック" w:hint="eastAsia"/>
        </w:rPr>
        <w:t xml:space="preserve">⑴　</w:t>
      </w:r>
      <w:r w:rsidR="009F4C79" w:rsidRPr="005714B4">
        <w:rPr>
          <w:rFonts w:ascii="游ゴシック" w:eastAsia="游ゴシック" w:hAnsi="游ゴシック" w:hint="eastAsia"/>
        </w:rPr>
        <w:t>旧庁舎に残置する物品（以下「残置物」という。）の集積、搬出</w:t>
      </w:r>
    </w:p>
    <w:p w14:paraId="69F6D80F" w14:textId="60AE7FA5" w:rsidR="00D430C9" w:rsidRPr="005714B4" w:rsidRDefault="00BA1FA4" w:rsidP="00BA1FA4">
      <w:pPr>
        <w:ind w:firstLineChars="100" w:firstLine="220"/>
        <w:rPr>
          <w:rFonts w:ascii="游ゴシック" w:eastAsia="游ゴシック" w:hAnsi="游ゴシック"/>
        </w:rPr>
      </w:pPr>
      <w:r w:rsidRPr="005714B4">
        <w:rPr>
          <w:rFonts w:ascii="游ゴシック" w:eastAsia="游ゴシック" w:hAnsi="游ゴシック" w:hint="eastAsia"/>
        </w:rPr>
        <w:t xml:space="preserve">⑵　</w:t>
      </w:r>
      <w:r w:rsidR="009F4C79" w:rsidRPr="005714B4">
        <w:rPr>
          <w:rFonts w:ascii="游ゴシック" w:eastAsia="游ゴシック" w:hAnsi="游ゴシック" w:hint="eastAsia"/>
        </w:rPr>
        <w:t>残置物のリユース</w:t>
      </w:r>
      <w:r w:rsidR="00E51B35" w:rsidRPr="005714B4">
        <w:rPr>
          <w:rFonts w:ascii="游ゴシック" w:eastAsia="游ゴシック" w:hAnsi="游ゴシック" w:hint="eastAsia"/>
        </w:rPr>
        <w:t>又は</w:t>
      </w:r>
      <w:r w:rsidR="009F4C79" w:rsidRPr="005714B4">
        <w:rPr>
          <w:rFonts w:ascii="游ゴシック" w:eastAsia="游ゴシック" w:hAnsi="游ゴシック" w:hint="eastAsia"/>
        </w:rPr>
        <w:t>リサイクル</w:t>
      </w:r>
    </w:p>
    <w:p w14:paraId="3DCBAE70" w14:textId="3CC75A2E" w:rsidR="00D430C9" w:rsidRPr="005714B4" w:rsidRDefault="00BA1FA4" w:rsidP="00BA1FA4">
      <w:pPr>
        <w:ind w:firstLineChars="100" w:firstLine="220"/>
        <w:rPr>
          <w:rFonts w:ascii="游ゴシック" w:eastAsia="游ゴシック" w:hAnsi="游ゴシック"/>
        </w:rPr>
      </w:pPr>
      <w:r w:rsidRPr="005714B4">
        <w:rPr>
          <w:rFonts w:ascii="游ゴシック" w:eastAsia="游ゴシック" w:hAnsi="游ゴシック" w:hint="eastAsia"/>
        </w:rPr>
        <w:t xml:space="preserve">⑶　</w:t>
      </w:r>
      <w:r w:rsidR="009F4C79" w:rsidRPr="005714B4">
        <w:rPr>
          <w:rFonts w:ascii="游ゴシック" w:eastAsia="游ゴシック" w:hAnsi="游ゴシック" w:hint="eastAsia"/>
        </w:rPr>
        <w:t>リユース</w:t>
      </w:r>
      <w:r w:rsidR="00E51B35" w:rsidRPr="005714B4">
        <w:rPr>
          <w:rFonts w:ascii="游ゴシック" w:eastAsia="游ゴシック" w:hAnsi="游ゴシック" w:hint="eastAsia"/>
        </w:rPr>
        <w:t>又は</w:t>
      </w:r>
      <w:r w:rsidR="009F4C79" w:rsidRPr="005714B4">
        <w:rPr>
          <w:rFonts w:ascii="游ゴシック" w:eastAsia="游ゴシック" w:hAnsi="游ゴシック" w:hint="eastAsia"/>
        </w:rPr>
        <w:t>リサイクルできな</w:t>
      </w:r>
      <w:r w:rsidR="00E51B35" w:rsidRPr="005714B4">
        <w:rPr>
          <w:rFonts w:ascii="游ゴシック" w:eastAsia="游ゴシック" w:hAnsi="游ゴシック" w:hint="eastAsia"/>
        </w:rPr>
        <w:t>い</w:t>
      </w:r>
      <w:r w:rsidR="009F4C79" w:rsidRPr="005714B4">
        <w:rPr>
          <w:rFonts w:ascii="游ゴシック" w:eastAsia="游ゴシック" w:hAnsi="游ゴシック" w:hint="eastAsia"/>
        </w:rPr>
        <w:t>残置物の廃棄</w:t>
      </w:r>
    </w:p>
    <w:p w14:paraId="49EFC33F" w14:textId="72AE9728" w:rsidR="00215E2E" w:rsidRPr="005714B4" w:rsidRDefault="00BA1FA4" w:rsidP="00BA1FA4">
      <w:pPr>
        <w:ind w:firstLineChars="100" w:firstLine="220"/>
        <w:rPr>
          <w:rFonts w:ascii="游ゴシック" w:eastAsia="游ゴシック" w:hAnsi="游ゴシック"/>
        </w:rPr>
      </w:pPr>
      <w:r w:rsidRPr="005714B4">
        <w:rPr>
          <w:rFonts w:ascii="游ゴシック" w:eastAsia="游ゴシック" w:hAnsi="游ゴシック" w:hint="eastAsia"/>
        </w:rPr>
        <w:t xml:space="preserve">⑷　</w:t>
      </w:r>
      <w:r w:rsidR="009F4C79" w:rsidRPr="005714B4">
        <w:rPr>
          <w:rFonts w:ascii="游ゴシック" w:eastAsia="游ゴシック" w:hAnsi="游ゴシック" w:hint="eastAsia"/>
        </w:rPr>
        <w:t>その他雑廃棄物の処分</w:t>
      </w:r>
    </w:p>
    <w:p w14:paraId="0E222972" w14:textId="77777777" w:rsidR="00633A71" w:rsidRPr="005714B4" w:rsidRDefault="00633A71" w:rsidP="00DF748F">
      <w:pPr>
        <w:rPr>
          <w:rFonts w:ascii="游ゴシック" w:eastAsia="游ゴシック" w:hAnsi="游ゴシック"/>
        </w:rPr>
      </w:pPr>
    </w:p>
    <w:p w14:paraId="4F9CC0EC" w14:textId="0038F22C" w:rsidR="00F64CEC" w:rsidRPr="005714B4" w:rsidRDefault="00F64CEC" w:rsidP="000616BE">
      <w:pPr>
        <w:rPr>
          <w:rFonts w:ascii="游ゴシック" w:eastAsia="游ゴシック" w:hAnsi="游ゴシック"/>
        </w:rPr>
      </w:pPr>
      <w:r w:rsidRPr="005714B4">
        <w:rPr>
          <w:rFonts w:ascii="游ゴシック" w:eastAsia="游ゴシック" w:hAnsi="游ゴシック" w:hint="eastAsia"/>
        </w:rPr>
        <w:t xml:space="preserve">　詳細は「</w:t>
      </w:r>
      <w:r w:rsidR="009F4C79" w:rsidRPr="005714B4">
        <w:rPr>
          <w:rFonts w:ascii="游ゴシック" w:eastAsia="游ゴシック" w:hAnsi="游ゴシック" w:hint="eastAsia"/>
          <w:kern w:val="0"/>
        </w:rPr>
        <w:t>島本町新</w:t>
      </w:r>
      <w:r w:rsidR="009F4C79" w:rsidRPr="005714B4">
        <w:rPr>
          <w:rFonts w:ascii="游ゴシック" w:eastAsia="游ゴシック" w:hAnsi="游ゴシック" w:cs="ＭＳ 明朝" w:hint="eastAsia"/>
          <w:spacing w:val="6"/>
          <w:kern w:val="0"/>
          <w:szCs w:val="21"/>
        </w:rPr>
        <w:t>庁舎移転に伴う残置物品廃棄等委託業務</w:t>
      </w:r>
      <w:r w:rsidR="00BB15EC" w:rsidRPr="005714B4">
        <w:rPr>
          <w:rFonts w:ascii="游ゴシック" w:eastAsia="游ゴシック" w:hAnsi="游ゴシック" w:hint="eastAsia"/>
        </w:rPr>
        <w:t>仕様書（以下「仕様書」という。）」</w:t>
      </w:r>
      <w:r w:rsidRPr="005714B4">
        <w:rPr>
          <w:rFonts w:ascii="游ゴシック" w:eastAsia="游ゴシック" w:hAnsi="游ゴシック" w:hint="eastAsia"/>
        </w:rPr>
        <w:t>を参照のこと。</w:t>
      </w:r>
    </w:p>
    <w:p w14:paraId="4BA1F4A7" w14:textId="77777777" w:rsidR="000616BE" w:rsidRPr="005714B4" w:rsidRDefault="000616BE" w:rsidP="000616BE">
      <w:pPr>
        <w:rPr>
          <w:rFonts w:ascii="游ゴシック" w:eastAsia="游ゴシック" w:hAnsi="游ゴシック"/>
        </w:rPr>
      </w:pPr>
    </w:p>
    <w:p w14:paraId="1F33791F" w14:textId="77777777" w:rsidR="000616BE" w:rsidRPr="005714B4" w:rsidRDefault="000616BE" w:rsidP="000616BE">
      <w:pPr>
        <w:pStyle w:val="1"/>
        <w:rPr>
          <w:rFonts w:ascii="游ゴシック" w:eastAsia="游ゴシック" w:hAnsi="游ゴシック"/>
        </w:rPr>
      </w:pPr>
      <w:r w:rsidRPr="005714B4">
        <w:rPr>
          <w:rFonts w:ascii="游ゴシック" w:eastAsia="游ゴシック" w:hAnsi="游ゴシック" w:hint="eastAsia"/>
        </w:rPr>
        <w:t xml:space="preserve">４　</w:t>
      </w:r>
      <w:r w:rsidR="00BB5016" w:rsidRPr="005714B4">
        <w:rPr>
          <w:rFonts w:ascii="游ゴシック" w:eastAsia="游ゴシック" w:hAnsi="游ゴシック" w:hint="eastAsia"/>
        </w:rPr>
        <w:t>履行</w:t>
      </w:r>
      <w:r w:rsidRPr="005714B4">
        <w:rPr>
          <w:rFonts w:ascii="游ゴシック" w:eastAsia="游ゴシック" w:hAnsi="游ゴシック" w:hint="eastAsia"/>
        </w:rPr>
        <w:t>期間</w:t>
      </w:r>
    </w:p>
    <w:p w14:paraId="14BA548F" w14:textId="0BBF5C03" w:rsidR="000616BE" w:rsidRPr="005714B4" w:rsidRDefault="008A65A6" w:rsidP="000616BE">
      <w:pPr>
        <w:rPr>
          <w:rFonts w:ascii="游ゴシック" w:eastAsia="游ゴシック" w:hAnsi="游ゴシック"/>
        </w:rPr>
      </w:pPr>
      <w:r w:rsidRPr="005714B4">
        <w:rPr>
          <w:rFonts w:ascii="游ゴシック" w:eastAsia="游ゴシック" w:hAnsi="游ゴシック" w:hint="eastAsia"/>
        </w:rPr>
        <w:t xml:space="preserve">　契約締結日</w:t>
      </w:r>
      <w:r w:rsidR="00A71A92" w:rsidRPr="005714B4">
        <w:rPr>
          <w:rFonts w:ascii="游ゴシック" w:eastAsia="游ゴシック" w:hAnsi="游ゴシック" w:hint="eastAsia"/>
        </w:rPr>
        <w:t>の翌日</w:t>
      </w:r>
      <w:r w:rsidRPr="005714B4">
        <w:rPr>
          <w:rFonts w:ascii="游ゴシック" w:eastAsia="游ゴシック" w:hAnsi="游ゴシック" w:hint="eastAsia"/>
        </w:rPr>
        <w:t xml:space="preserve">　～　令和</w:t>
      </w:r>
      <w:r w:rsidR="009F4C79" w:rsidRPr="005714B4">
        <w:rPr>
          <w:rFonts w:ascii="游ゴシック" w:eastAsia="游ゴシック" w:hAnsi="游ゴシック" w:hint="eastAsia"/>
        </w:rPr>
        <w:t>７</w:t>
      </w:r>
      <w:r w:rsidR="00572A4A" w:rsidRPr="005714B4">
        <w:rPr>
          <w:rFonts w:ascii="游ゴシック" w:eastAsia="游ゴシック" w:hAnsi="游ゴシック" w:hint="eastAsia"/>
        </w:rPr>
        <w:t>年</w:t>
      </w:r>
      <w:r w:rsidR="009F4C79" w:rsidRPr="005714B4">
        <w:rPr>
          <w:rFonts w:ascii="游ゴシック" w:eastAsia="游ゴシック" w:hAnsi="游ゴシック" w:hint="eastAsia"/>
        </w:rPr>
        <w:t>９</w:t>
      </w:r>
      <w:r w:rsidR="000616BE" w:rsidRPr="005714B4">
        <w:rPr>
          <w:rFonts w:ascii="游ゴシック" w:eastAsia="游ゴシック" w:hAnsi="游ゴシック" w:hint="eastAsia"/>
        </w:rPr>
        <w:t>月３</w:t>
      </w:r>
      <w:r w:rsidR="009F4C79" w:rsidRPr="005714B4">
        <w:rPr>
          <w:rFonts w:ascii="游ゴシック" w:eastAsia="游ゴシック" w:hAnsi="游ゴシック" w:hint="eastAsia"/>
        </w:rPr>
        <w:t>０</w:t>
      </w:r>
      <w:r w:rsidR="000616BE" w:rsidRPr="005714B4">
        <w:rPr>
          <w:rFonts w:ascii="游ゴシック" w:eastAsia="游ゴシック" w:hAnsi="游ゴシック" w:hint="eastAsia"/>
        </w:rPr>
        <w:t>日</w:t>
      </w:r>
    </w:p>
    <w:p w14:paraId="4B4AB190" w14:textId="77AF3735" w:rsidR="000616BE" w:rsidRPr="005714B4" w:rsidRDefault="00215E2E" w:rsidP="000616BE">
      <w:pPr>
        <w:rPr>
          <w:rFonts w:ascii="游ゴシック" w:eastAsia="游ゴシック" w:hAnsi="游ゴシック"/>
        </w:rPr>
      </w:pPr>
      <w:r w:rsidRPr="005714B4">
        <w:rPr>
          <w:rFonts w:ascii="游ゴシック" w:eastAsia="游ゴシック" w:hAnsi="游ゴシック" w:hint="eastAsia"/>
        </w:rPr>
        <w:t xml:space="preserve">　ただし、</w:t>
      </w:r>
      <w:r w:rsidR="009F4C79" w:rsidRPr="005714B4">
        <w:rPr>
          <w:rFonts w:ascii="游ゴシック" w:eastAsia="游ゴシック" w:hAnsi="游ゴシック" w:hint="eastAsia"/>
        </w:rPr>
        <w:t>「</w:t>
      </w:r>
      <w:r w:rsidR="00BB5016" w:rsidRPr="005714B4">
        <w:rPr>
          <w:rFonts w:ascii="游ゴシック" w:eastAsia="游ゴシック" w:hAnsi="游ゴシック" w:hint="eastAsia"/>
        </w:rPr>
        <w:t>３　委託業務内容</w:t>
      </w:r>
      <w:r w:rsidR="009F4C79" w:rsidRPr="005714B4">
        <w:rPr>
          <w:rFonts w:ascii="游ゴシック" w:eastAsia="游ゴシック" w:hAnsi="游ゴシック" w:hint="eastAsia"/>
        </w:rPr>
        <w:t>の」⑴及び⑷</w:t>
      </w:r>
      <w:r w:rsidR="00BB5016" w:rsidRPr="005714B4">
        <w:rPr>
          <w:rFonts w:ascii="游ゴシック" w:eastAsia="游ゴシック" w:hAnsi="游ゴシック" w:hint="eastAsia"/>
        </w:rPr>
        <w:t>については、</w:t>
      </w:r>
      <w:r w:rsidRPr="005714B4">
        <w:rPr>
          <w:rFonts w:ascii="游ゴシック" w:eastAsia="游ゴシック" w:hAnsi="游ゴシック" w:hint="eastAsia"/>
        </w:rPr>
        <w:t>令和</w:t>
      </w:r>
      <w:r w:rsidR="009F4C79" w:rsidRPr="005714B4">
        <w:rPr>
          <w:rFonts w:ascii="游ゴシック" w:eastAsia="游ゴシック" w:hAnsi="游ゴシック" w:hint="eastAsia"/>
        </w:rPr>
        <w:t>７</w:t>
      </w:r>
      <w:r w:rsidRPr="005714B4">
        <w:rPr>
          <w:rFonts w:ascii="游ゴシック" w:eastAsia="游ゴシック" w:hAnsi="游ゴシック" w:hint="eastAsia"/>
        </w:rPr>
        <w:t>年</w:t>
      </w:r>
      <w:r w:rsidR="009F4C79" w:rsidRPr="005714B4">
        <w:rPr>
          <w:rFonts w:ascii="游ゴシック" w:eastAsia="游ゴシック" w:hAnsi="游ゴシック" w:hint="eastAsia"/>
        </w:rPr>
        <w:t>６</w:t>
      </w:r>
      <w:r w:rsidRPr="005714B4">
        <w:rPr>
          <w:rFonts w:ascii="游ゴシック" w:eastAsia="游ゴシック" w:hAnsi="游ゴシック" w:hint="eastAsia"/>
        </w:rPr>
        <w:t>月</w:t>
      </w:r>
      <w:r w:rsidR="009F4C79" w:rsidRPr="005714B4">
        <w:rPr>
          <w:rFonts w:ascii="游ゴシック" w:eastAsia="游ゴシック" w:hAnsi="游ゴシック" w:hint="eastAsia"/>
        </w:rPr>
        <w:t>１０</w:t>
      </w:r>
      <w:r w:rsidRPr="005714B4">
        <w:rPr>
          <w:rFonts w:ascii="游ゴシック" w:eastAsia="游ゴシック" w:hAnsi="游ゴシック" w:hint="eastAsia"/>
        </w:rPr>
        <w:t>日</w:t>
      </w:r>
      <w:r w:rsidR="009F4C79" w:rsidRPr="005714B4">
        <w:rPr>
          <w:rFonts w:ascii="游ゴシック" w:eastAsia="游ゴシック" w:hAnsi="游ゴシック" w:hint="eastAsia"/>
        </w:rPr>
        <w:t>から令和７年６月３０日</w:t>
      </w:r>
      <w:r w:rsidRPr="005714B4">
        <w:rPr>
          <w:rFonts w:ascii="游ゴシック" w:eastAsia="游ゴシック" w:hAnsi="游ゴシック" w:hint="eastAsia"/>
        </w:rPr>
        <w:t>までと</w:t>
      </w:r>
      <w:r w:rsidR="00BB5016" w:rsidRPr="005714B4">
        <w:rPr>
          <w:rFonts w:ascii="游ゴシック" w:eastAsia="游ゴシック" w:hAnsi="游ゴシック" w:hint="eastAsia"/>
        </w:rPr>
        <w:t>する。</w:t>
      </w:r>
    </w:p>
    <w:p w14:paraId="0B8AC352" w14:textId="77777777" w:rsidR="00BB5016" w:rsidRPr="005714B4" w:rsidRDefault="00BB5016" w:rsidP="000616BE">
      <w:pPr>
        <w:rPr>
          <w:rFonts w:ascii="游ゴシック" w:eastAsia="游ゴシック" w:hAnsi="游ゴシック"/>
        </w:rPr>
      </w:pPr>
    </w:p>
    <w:p w14:paraId="6573EABE" w14:textId="77777777" w:rsidR="00BB5016" w:rsidRPr="005714B4" w:rsidRDefault="00BB5016" w:rsidP="00BB5016">
      <w:pPr>
        <w:pStyle w:val="1"/>
        <w:rPr>
          <w:rFonts w:ascii="游ゴシック" w:eastAsia="游ゴシック" w:hAnsi="游ゴシック"/>
        </w:rPr>
      </w:pPr>
      <w:r w:rsidRPr="005714B4">
        <w:rPr>
          <w:rFonts w:ascii="游ゴシック" w:eastAsia="游ゴシック" w:hAnsi="游ゴシック" w:hint="eastAsia"/>
        </w:rPr>
        <w:t>５　実施場所</w:t>
      </w:r>
    </w:p>
    <w:p w14:paraId="2B015F94" w14:textId="5B7B6109" w:rsidR="00BB5016" w:rsidRPr="005714B4" w:rsidRDefault="00BB5016" w:rsidP="000616BE">
      <w:pPr>
        <w:rPr>
          <w:rFonts w:ascii="游ゴシック" w:eastAsia="游ゴシック" w:hAnsi="游ゴシック"/>
        </w:rPr>
      </w:pPr>
      <w:r w:rsidRPr="005714B4">
        <w:rPr>
          <w:rFonts w:ascii="游ゴシック" w:eastAsia="游ゴシック" w:hAnsi="游ゴシック" w:hint="eastAsia"/>
        </w:rPr>
        <w:t xml:space="preserve">　</w:t>
      </w:r>
      <w:r w:rsidR="00972F04" w:rsidRPr="005714B4">
        <w:rPr>
          <w:rFonts w:ascii="游ゴシック" w:eastAsia="游ゴシック" w:hAnsi="游ゴシック" w:hint="eastAsia"/>
        </w:rPr>
        <w:t>島本町役場</w:t>
      </w:r>
    </w:p>
    <w:p w14:paraId="6EBC8176" w14:textId="77777777" w:rsidR="00BB5016" w:rsidRPr="005714B4" w:rsidRDefault="00BB5016" w:rsidP="000616BE">
      <w:pPr>
        <w:rPr>
          <w:rFonts w:ascii="游ゴシック" w:eastAsia="游ゴシック" w:hAnsi="游ゴシック"/>
        </w:rPr>
      </w:pPr>
    </w:p>
    <w:p w14:paraId="5D4858E9" w14:textId="77777777" w:rsidR="000616BE" w:rsidRPr="005714B4" w:rsidRDefault="00BB5016" w:rsidP="000616BE">
      <w:pPr>
        <w:pStyle w:val="1"/>
        <w:rPr>
          <w:rFonts w:ascii="游ゴシック" w:eastAsia="游ゴシック" w:hAnsi="游ゴシック"/>
        </w:rPr>
      </w:pPr>
      <w:r w:rsidRPr="005714B4">
        <w:rPr>
          <w:rFonts w:ascii="游ゴシック" w:eastAsia="游ゴシック" w:hAnsi="游ゴシック" w:hint="eastAsia"/>
        </w:rPr>
        <w:t>６</w:t>
      </w:r>
      <w:r w:rsidR="000616BE" w:rsidRPr="005714B4">
        <w:rPr>
          <w:rFonts w:ascii="游ゴシック" w:eastAsia="游ゴシック" w:hAnsi="游ゴシック" w:hint="eastAsia"/>
        </w:rPr>
        <w:t xml:space="preserve">　</w:t>
      </w:r>
      <w:r w:rsidRPr="005714B4">
        <w:rPr>
          <w:rFonts w:ascii="游ゴシック" w:eastAsia="游ゴシック" w:hAnsi="游ゴシック" w:hint="eastAsia"/>
        </w:rPr>
        <w:t>予算額</w:t>
      </w:r>
    </w:p>
    <w:p w14:paraId="643F3139" w14:textId="3B04828B" w:rsidR="00F64CEC" w:rsidRPr="005714B4" w:rsidRDefault="00572A4A" w:rsidP="005B0991">
      <w:pPr>
        <w:ind w:left="220" w:hangingChars="100" w:hanging="220"/>
        <w:rPr>
          <w:rFonts w:ascii="游ゴシック" w:eastAsia="游ゴシック" w:hAnsi="游ゴシック"/>
        </w:rPr>
      </w:pPr>
      <w:r w:rsidRPr="005714B4">
        <w:rPr>
          <w:rFonts w:ascii="游ゴシック" w:eastAsia="游ゴシック" w:hAnsi="游ゴシック" w:hint="eastAsia"/>
        </w:rPr>
        <w:t xml:space="preserve">　</w:t>
      </w:r>
      <w:r w:rsidR="00D96569" w:rsidRPr="005714B4">
        <w:rPr>
          <w:rFonts w:ascii="游ゴシック" w:eastAsia="游ゴシック" w:hAnsi="游ゴシック" w:hint="eastAsia"/>
        </w:rPr>
        <w:t>９，９６１，６００</w:t>
      </w:r>
      <w:r w:rsidR="00B970CC" w:rsidRPr="005714B4">
        <w:rPr>
          <w:rFonts w:ascii="游ゴシック" w:eastAsia="游ゴシック" w:hAnsi="游ゴシック" w:hint="eastAsia"/>
        </w:rPr>
        <w:t>円（</w:t>
      </w:r>
      <w:r w:rsidR="005B0991" w:rsidRPr="005714B4">
        <w:rPr>
          <w:rFonts w:ascii="游ゴシック" w:eastAsia="游ゴシック" w:hAnsi="游ゴシック" w:hint="eastAsia"/>
        </w:rPr>
        <w:t>リユースまたはリサイクルによる有価物等を相殺した費用とし、</w:t>
      </w:r>
      <w:r w:rsidR="00B970CC" w:rsidRPr="005714B4">
        <w:rPr>
          <w:rFonts w:ascii="游ゴシック" w:eastAsia="游ゴシック" w:hAnsi="游ゴシック" w:hint="eastAsia"/>
        </w:rPr>
        <w:t>消費税及び地方消費税を含</w:t>
      </w:r>
      <w:r w:rsidR="005B0991" w:rsidRPr="005714B4">
        <w:rPr>
          <w:rFonts w:ascii="游ゴシック" w:eastAsia="游ゴシック" w:hAnsi="游ゴシック" w:hint="eastAsia"/>
        </w:rPr>
        <w:t>む。</w:t>
      </w:r>
      <w:r w:rsidR="000616BE" w:rsidRPr="005714B4">
        <w:rPr>
          <w:rFonts w:ascii="游ゴシック" w:eastAsia="游ゴシック" w:hAnsi="游ゴシック" w:hint="eastAsia"/>
        </w:rPr>
        <w:t>）</w:t>
      </w:r>
      <w:r w:rsidR="00F64CEC" w:rsidRPr="005714B4">
        <w:rPr>
          <w:rFonts w:ascii="游ゴシック" w:eastAsia="游ゴシック" w:hAnsi="游ゴシック" w:hint="eastAsia"/>
        </w:rPr>
        <w:t>と</w:t>
      </w:r>
      <w:r w:rsidR="005B0991" w:rsidRPr="005714B4">
        <w:rPr>
          <w:rFonts w:ascii="游ゴシック" w:eastAsia="游ゴシック" w:hAnsi="游ゴシック" w:hint="eastAsia"/>
        </w:rPr>
        <w:t>し、</w:t>
      </w:r>
      <w:r w:rsidR="00F64CEC" w:rsidRPr="005714B4">
        <w:rPr>
          <w:rFonts w:ascii="游ゴシック" w:eastAsia="游ゴシック" w:hAnsi="游ゴシック" w:hint="eastAsia"/>
        </w:rPr>
        <w:t>提案の内容に</w:t>
      </w:r>
      <w:r w:rsidR="00FB21B2" w:rsidRPr="005714B4">
        <w:rPr>
          <w:rFonts w:ascii="游ゴシック" w:eastAsia="游ゴシック" w:hAnsi="游ゴシック" w:hint="eastAsia"/>
        </w:rPr>
        <w:t>かか</w:t>
      </w:r>
      <w:r w:rsidR="00F64CEC" w:rsidRPr="005714B4">
        <w:rPr>
          <w:rFonts w:ascii="游ゴシック" w:eastAsia="游ゴシック" w:hAnsi="游ゴシック" w:hint="eastAsia"/>
        </w:rPr>
        <w:t>わらず、この上限額を超える提案は</w:t>
      </w:r>
      <w:r w:rsidR="005B0991" w:rsidRPr="005714B4">
        <w:rPr>
          <w:rFonts w:ascii="游ゴシック" w:eastAsia="游ゴシック" w:hAnsi="游ゴシック" w:hint="eastAsia"/>
        </w:rPr>
        <w:t>失格とする。</w:t>
      </w:r>
    </w:p>
    <w:p w14:paraId="675037EA" w14:textId="77777777" w:rsidR="000616BE" w:rsidRPr="005714B4" w:rsidRDefault="000616BE" w:rsidP="000616BE">
      <w:pPr>
        <w:rPr>
          <w:rFonts w:ascii="游ゴシック" w:eastAsia="游ゴシック" w:hAnsi="游ゴシック"/>
        </w:rPr>
      </w:pPr>
    </w:p>
    <w:p w14:paraId="0B7DEE8B" w14:textId="77777777" w:rsidR="000616BE" w:rsidRPr="005714B4" w:rsidRDefault="006C2097" w:rsidP="000616BE">
      <w:pPr>
        <w:pStyle w:val="1"/>
        <w:rPr>
          <w:rFonts w:ascii="游ゴシック" w:eastAsia="游ゴシック" w:hAnsi="游ゴシック"/>
        </w:rPr>
      </w:pPr>
      <w:r w:rsidRPr="005714B4">
        <w:rPr>
          <w:rFonts w:ascii="游ゴシック" w:eastAsia="游ゴシック" w:hAnsi="游ゴシック" w:hint="eastAsia"/>
        </w:rPr>
        <w:t>７</w:t>
      </w:r>
      <w:r w:rsidR="000616BE" w:rsidRPr="005714B4">
        <w:rPr>
          <w:rFonts w:ascii="游ゴシック" w:eastAsia="游ゴシック" w:hAnsi="游ゴシック" w:hint="eastAsia"/>
        </w:rPr>
        <w:t xml:space="preserve">　</w:t>
      </w:r>
      <w:r w:rsidR="00BB5016" w:rsidRPr="005714B4">
        <w:rPr>
          <w:rFonts w:ascii="游ゴシック" w:eastAsia="游ゴシック" w:hAnsi="游ゴシック" w:hint="eastAsia"/>
        </w:rPr>
        <w:t>プロポーザルの形式（公募型・指名型の別）</w:t>
      </w:r>
    </w:p>
    <w:p w14:paraId="7934F880" w14:textId="77777777" w:rsidR="00F64CEC" w:rsidRPr="005714B4" w:rsidRDefault="00F64CEC" w:rsidP="00FB21B2">
      <w:pPr>
        <w:ind w:left="220" w:hangingChars="100" w:hanging="220"/>
        <w:rPr>
          <w:rFonts w:ascii="游ゴシック" w:eastAsia="游ゴシック" w:hAnsi="游ゴシック"/>
        </w:rPr>
      </w:pPr>
      <w:r w:rsidRPr="005714B4">
        <w:rPr>
          <w:rFonts w:ascii="游ゴシック" w:eastAsia="游ゴシック" w:hAnsi="游ゴシック" w:hint="eastAsia"/>
        </w:rPr>
        <w:t xml:space="preserve">　契約事業者は、次項の条件を満たす事業者を対象とした</w:t>
      </w:r>
      <w:r w:rsidR="00122EF6" w:rsidRPr="005714B4">
        <w:rPr>
          <w:rFonts w:ascii="游ゴシック" w:eastAsia="游ゴシック" w:hAnsi="游ゴシック" w:hint="eastAsia"/>
        </w:rPr>
        <w:t>公募型</w:t>
      </w:r>
      <w:r w:rsidRPr="005714B4">
        <w:rPr>
          <w:rFonts w:ascii="游ゴシック" w:eastAsia="游ゴシック" w:hAnsi="游ゴシック" w:hint="eastAsia"/>
        </w:rPr>
        <w:t>プロポーザル方式により決定する。</w:t>
      </w:r>
      <w:r w:rsidRPr="005714B4">
        <w:rPr>
          <w:rFonts w:ascii="游ゴシック" w:eastAsia="游ゴシック" w:hAnsi="游ゴシック" w:hint="eastAsia"/>
        </w:rPr>
        <w:lastRenderedPageBreak/>
        <w:t>募集は、本町ホームページに掲載</w:t>
      </w:r>
      <w:r w:rsidR="00FB21B2" w:rsidRPr="005714B4">
        <w:rPr>
          <w:rFonts w:ascii="游ゴシック" w:eastAsia="游ゴシック" w:hAnsi="游ゴシック" w:hint="eastAsia"/>
        </w:rPr>
        <w:t>し、</w:t>
      </w:r>
      <w:r w:rsidR="00122EF6" w:rsidRPr="005714B4">
        <w:rPr>
          <w:rFonts w:ascii="游ゴシック" w:eastAsia="游ゴシック" w:hAnsi="游ゴシック" w:hint="eastAsia"/>
        </w:rPr>
        <w:t>公表</w:t>
      </w:r>
      <w:r w:rsidRPr="005714B4">
        <w:rPr>
          <w:rFonts w:ascii="游ゴシック" w:eastAsia="游ゴシック" w:hAnsi="游ゴシック" w:hint="eastAsia"/>
        </w:rPr>
        <w:t>する。</w:t>
      </w:r>
    </w:p>
    <w:p w14:paraId="002E3493" w14:textId="77777777" w:rsidR="00F64CEC" w:rsidRPr="005714B4" w:rsidRDefault="00F64CEC" w:rsidP="00F64CEC">
      <w:pPr>
        <w:rPr>
          <w:rFonts w:ascii="游ゴシック" w:eastAsia="游ゴシック" w:hAnsi="游ゴシック"/>
        </w:rPr>
      </w:pPr>
    </w:p>
    <w:p w14:paraId="07A39870" w14:textId="77777777" w:rsidR="000616BE" w:rsidRPr="005714B4" w:rsidRDefault="006C2097" w:rsidP="000616BE">
      <w:pPr>
        <w:pStyle w:val="1"/>
        <w:rPr>
          <w:rFonts w:ascii="游ゴシック" w:eastAsia="游ゴシック" w:hAnsi="游ゴシック"/>
        </w:rPr>
      </w:pPr>
      <w:r w:rsidRPr="005714B4">
        <w:rPr>
          <w:rFonts w:ascii="游ゴシック" w:eastAsia="游ゴシック" w:hAnsi="游ゴシック" w:hint="eastAsia"/>
        </w:rPr>
        <w:t>８</w:t>
      </w:r>
      <w:r w:rsidR="000616BE" w:rsidRPr="005714B4">
        <w:rPr>
          <w:rFonts w:ascii="游ゴシック" w:eastAsia="游ゴシック" w:hAnsi="游ゴシック" w:hint="eastAsia"/>
        </w:rPr>
        <w:t xml:space="preserve">　参加資格</w:t>
      </w:r>
    </w:p>
    <w:p w14:paraId="2A1BBA89" w14:textId="0FFE5586" w:rsidR="00122EF6" w:rsidRPr="005714B4" w:rsidRDefault="00BC208D" w:rsidP="00BC208D">
      <w:pPr>
        <w:ind w:firstLineChars="95" w:firstLine="209"/>
        <w:rPr>
          <w:rFonts w:ascii="游ゴシック" w:eastAsia="游ゴシック" w:hAnsi="游ゴシック"/>
        </w:rPr>
      </w:pPr>
      <w:r w:rsidRPr="005714B4">
        <w:rPr>
          <w:rFonts w:ascii="游ゴシック" w:eastAsia="游ゴシック" w:hAnsi="游ゴシック" w:hint="eastAsia"/>
        </w:rPr>
        <w:t>本プロポーザルに参加することができる者は単体企業とし（共同企業体での参加は不可とする）、</w:t>
      </w:r>
      <w:r w:rsidR="00122EF6" w:rsidRPr="005714B4">
        <w:rPr>
          <w:rFonts w:ascii="游ゴシック" w:eastAsia="游ゴシック" w:hAnsi="游ゴシック" w:hint="eastAsia"/>
        </w:rPr>
        <w:t>次の各号に掲げる条件を</w:t>
      </w:r>
      <w:r w:rsidR="00FB21B2" w:rsidRPr="005714B4">
        <w:rPr>
          <w:rFonts w:ascii="游ゴシック" w:eastAsia="游ゴシック" w:hAnsi="游ゴシック" w:hint="eastAsia"/>
        </w:rPr>
        <w:t>全て</w:t>
      </w:r>
      <w:r w:rsidR="00122EF6" w:rsidRPr="005714B4">
        <w:rPr>
          <w:rFonts w:ascii="游ゴシック" w:eastAsia="游ゴシック" w:hAnsi="游ゴシック" w:hint="eastAsia"/>
        </w:rPr>
        <w:t>満たす</w:t>
      </w:r>
      <w:r w:rsidRPr="005714B4">
        <w:rPr>
          <w:rFonts w:ascii="游ゴシック" w:eastAsia="游ゴシック" w:hAnsi="游ゴシック" w:hint="eastAsia"/>
        </w:rPr>
        <w:t>者</w:t>
      </w:r>
      <w:r w:rsidR="00FB21B2" w:rsidRPr="005714B4">
        <w:rPr>
          <w:rFonts w:ascii="游ゴシック" w:eastAsia="游ゴシック" w:hAnsi="游ゴシック" w:hint="eastAsia"/>
        </w:rPr>
        <w:t>とする</w:t>
      </w:r>
      <w:r w:rsidR="00122EF6" w:rsidRPr="005714B4">
        <w:rPr>
          <w:rFonts w:ascii="游ゴシック" w:eastAsia="游ゴシック" w:hAnsi="游ゴシック" w:hint="eastAsia"/>
        </w:rPr>
        <w:t>。</w:t>
      </w:r>
    </w:p>
    <w:p w14:paraId="04CFE451" w14:textId="1F167460" w:rsidR="001469AD" w:rsidRPr="005714B4" w:rsidRDefault="00F97CA7" w:rsidP="001469AD">
      <w:pPr>
        <w:rPr>
          <w:rFonts w:ascii="游ゴシック" w:eastAsia="游ゴシック" w:hAnsi="游ゴシック"/>
        </w:rPr>
      </w:pPr>
      <w:r w:rsidRPr="005714B4">
        <w:rPr>
          <w:rFonts w:ascii="游ゴシック" w:eastAsia="游ゴシック" w:hAnsi="游ゴシック" w:hint="eastAsia"/>
        </w:rPr>
        <w:t xml:space="preserve">　⑴　</w:t>
      </w:r>
      <w:r w:rsidR="001469AD" w:rsidRPr="005714B4">
        <w:rPr>
          <w:rFonts w:ascii="游ゴシック" w:eastAsia="游ゴシック" w:hAnsi="游ゴシック"/>
        </w:rPr>
        <w:t>令和</w:t>
      </w:r>
      <w:r w:rsidR="009B3CBB" w:rsidRPr="005714B4">
        <w:rPr>
          <w:rFonts w:ascii="游ゴシック" w:eastAsia="游ゴシック" w:hAnsi="游ゴシック" w:hint="eastAsia"/>
        </w:rPr>
        <w:t>５</w:t>
      </w:r>
      <w:r w:rsidR="008659F7" w:rsidRPr="005714B4">
        <w:rPr>
          <w:rFonts w:ascii="游ゴシック" w:eastAsia="游ゴシック" w:hAnsi="游ゴシック" w:hint="eastAsia"/>
        </w:rPr>
        <w:t>・</w:t>
      </w:r>
      <w:r w:rsidR="009B3CBB" w:rsidRPr="005714B4">
        <w:rPr>
          <w:rFonts w:ascii="游ゴシック" w:eastAsia="游ゴシック" w:hAnsi="游ゴシック" w:hint="eastAsia"/>
        </w:rPr>
        <w:t>６</w:t>
      </w:r>
      <w:r w:rsidR="008659F7" w:rsidRPr="005714B4">
        <w:rPr>
          <w:rFonts w:ascii="游ゴシック" w:eastAsia="游ゴシック" w:hAnsi="游ゴシック" w:hint="eastAsia"/>
        </w:rPr>
        <w:t>・</w:t>
      </w:r>
      <w:r w:rsidR="009B3CBB" w:rsidRPr="005714B4">
        <w:rPr>
          <w:rFonts w:ascii="游ゴシック" w:eastAsia="游ゴシック" w:hAnsi="游ゴシック" w:hint="eastAsia"/>
        </w:rPr>
        <w:t>７</w:t>
      </w:r>
      <w:r w:rsidR="001469AD" w:rsidRPr="005714B4">
        <w:rPr>
          <w:rFonts w:ascii="游ゴシック" w:eastAsia="游ゴシック" w:hAnsi="游ゴシック"/>
        </w:rPr>
        <w:t>年度の島本町競争入札参加資格者（</w:t>
      </w:r>
      <w:r w:rsidR="001C0739" w:rsidRPr="005714B4">
        <w:rPr>
          <w:rFonts w:ascii="游ゴシック" w:eastAsia="游ゴシック" w:hAnsi="游ゴシック" w:hint="eastAsia"/>
        </w:rPr>
        <w:t>物品役務</w:t>
      </w:r>
      <w:r w:rsidR="001469AD" w:rsidRPr="005714B4">
        <w:rPr>
          <w:rFonts w:ascii="游ゴシック" w:eastAsia="游ゴシック" w:hAnsi="游ゴシック"/>
        </w:rPr>
        <w:t>）であること。</w:t>
      </w:r>
    </w:p>
    <w:p w14:paraId="3676B7C1" w14:textId="77777777" w:rsidR="001469AD" w:rsidRPr="005714B4" w:rsidRDefault="001469AD" w:rsidP="001469AD">
      <w:pPr>
        <w:ind w:firstLineChars="100" w:firstLine="220"/>
        <w:rPr>
          <w:rFonts w:ascii="游ゴシック" w:eastAsia="游ゴシック" w:hAnsi="游ゴシック"/>
        </w:rPr>
      </w:pPr>
      <w:r w:rsidRPr="005714B4">
        <w:rPr>
          <w:rFonts w:ascii="游ゴシック" w:eastAsia="游ゴシック" w:hAnsi="游ゴシック" w:hint="eastAsia"/>
        </w:rPr>
        <w:t>⑵　契約を締結する能力を有しない者及び破産者で復権を得ていない者でないこと。</w:t>
      </w:r>
    </w:p>
    <w:p w14:paraId="03742B6A" w14:textId="77777777" w:rsidR="001469AD" w:rsidRPr="005714B4" w:rsidRDefault="001469AD" w:rsidP="001469AD">
      <w:pPr>
        <w:rPr>
          <w:rFonts w:ascii="游ゴシック" w:eastAsia="游ゴシック" w:hAnsi="游ゴシック"/>
        </w:rPr>
      </w:pPr>
      <w:r w:rsidRPr="005714B4">
        <w:rPr>
          <w:rFonts w:ascii="游ゴシック" w:eastAsia="游ゴシック" w:hAnsi="游ゴシック" w:hint="eastAsia"/>
        </w:rPr>
        <w:t xml:space="preserve">　　　契約を締結する能力を有しない者とは次</w:t>
      </w:r>
      <w:r w:rsidR="00FB21B2" w:rsidRPr="005714B4">
        <w:rPr>
          <w:rFonts w:ascii="游ゴシック" w:eastAsia="游ゴシック" w:hAnsi="游ゴシック" w:hint="eastAsia"/>
        </w:rPr>
        <w:t>に掲げる</w:t>
      </w:r>
      <w:r w:rsidRPr="005714B4">
        <w:rPr>
          <w:rFonts w:ascii="游ゴシック" w:eastAsia="游ゴシック" w:hAnsi="游ゴシック" w:hint="eastAsia"/>
        </w:rPr>
        <w:t>者をいう。</w:t>
      </w:r>
    </w:p>
    <w:p w14:paraId="1AB23775" w14:textId="77777777" w:rsidR="001469AD" w:rsidRPr="005714B4" w:rsidRDefault="001469AD" w:rsidP="001469AD">
      <w:pPr>
        <w:rPr>
          <w:rFonts w:ascii="游ゴシック" w:eastAsia="游ゴシック" w:hAnsi="游ゴシック"/>
        </w:rPr>
      </w:pPr>
      <w:r w:rsidRPr="005714B4">
        <w:rPr>
          <w:rFonts w:ascii="游ゴシック" w:eastAsia="游ゴシック" w:hAnsi="游ゴシック" w:hint="eastAsia"/>
        </w:rPr>
        <w:t xml:space="preserve">　　　ア　成年被後見人</w:t>
      </w:r>
    </w:p>
    <w:p w14:paraId="420654F3" w14:textId="77777777" w:rsidR="001469AD" w:rsidRPr="005714B4" w:rsidRDefault="001469AD" w:rsidP="001469AD">
      <w:pPr>
        <w:rPr>
          <w:rFonts w:ascii="游ゴシック" w:eastAsia="游ゴシック" w:hAnsi="游ゴシック"/>
        </w:rPr>
      </w:pPr>
      <w:r w:rsidRPr="005714B4">
        <w:rPr>
          <w:rFonts w:ascii="游ゴシック" w:eastAsia="游ゴシック" w:hAnsi="游ゴシック" w:hint="eastAsia"/>
        </w:rPr>
        <w:t xml:space="preserve">　　　イ　被保佐人</w:t>
      </w:r>
    </w:p>
    <w:p w14:paraId="07F5D921" w14:textId="77777777" w:rsidR="001469AD" w:rsidRPr="005714B4" w:rsidRDefault="001469AD" w:rsidP="001469AD">
      <w:pPr>
        <w:rPr>
          <w:rFonts w:ascii="游ゴシック" w:eastAsia="游ゴシック" w:hAnsi="游ゴシック"/>
        </w:rPr>
      </w:pPr>
      <w:r w:rsidRPr="005714B4">
        <w:rPr>
          <w:rFonts w:ascii="游ゴシック" w:eastAsia="游ゴシック" w:hAnsi="游ゴシック" w:hint="eastAsia"/>
        </w:rPr>
        <w:t xml:space="preserve">　　　ウ　被補助人（</w:t>
      </w:r>
      <w:r w:rsidR="00FB21B2" w:rsidRPr="005714B4">
        <w:rPr>
          <w:rFonts w:ascii="游ゴシック" w:eastAsia="游ゴシック" w:hAnsi="游ゴシック" w:hint="eastAsia"/>
        </w:rPr>
        <w:t>ただ</w:t>
      </w:r>
      <w:r w:rsidRPr="005714B4">
        <w:rPr>
          <w:rFonts w:ascii="游ゴシック" w:eastAsia="游ゴシック" w:hAnsi="游ゴシック" w:hint="eastAsia"/>
        </w:rPr>
        <w:t>し、契約の締結に関し同意権付与の審判を受けた者）</w:t>
      </w:r>
    </w:p>
    <w:p w14:paraId="7D977B36" w14:textId="77777777" w:rsidR="001469AD" w:rsidRPr="005714B4" w:rsidRDefault="001469AD" w:rsidP="001469AD">
      <w:pPr>
        <w:rPr>
          <w:rFonts w:ascii="游ゴシック" w:eastAsia="游ゴシック" w:hAnsi="游ゴシック"/>
        </w:rPr>
      </w:pPr>
      <w:r w:rsidRPr="005714B4">
        <w:rPr>
          <w:rFonts w:ascii="游ゴシック" w:eastAsia="游ゴシック" w:hAnsi="游ゴシック" w:hint="eastAsia"/>
        </w:rPr>
        <w:t xml:space="preserve">　　　エ　未成年者で営業の許可を受けていない者</w:t>
      </w:r>
    </w:p>
    <w:p w14:paraId="375EB79C" w14:textId="77777777" w:rsidR="001469AD" w:rsidRPr="005714B4" w:rsidRDefault="001469AD" w:rsidP="001469AD">
      <w:pPr>
        <w:ind w:left="660" w:hangingChars="300" w:hanging="660"/>
        <w:rPr>
          <w:rFonts w:ascii="游ゴシック" w:eastAsia="游ゴシック" w:hAnsi="游ゴシック"/>
        </w:rPr>
      </w:pPr>
      <w:r w:rsidRPr="005714B4">
        <w:rPr>
          <w:rFonts w:ascii="游ゴシック" w:eastAsia="游ゴシック" w:hAnsi="游ゴシック" w:hint="eastAsia"/>
        </w:rPr>
        <w:t xml:space="preserve">　⑶　地方自治法施行令第１６７条の４第２項各号のいずれかに該当し</w:t>
      </w:r>
      <w:r w:rsidR="006C2097" w:rsidRPr="005714B4">
        <w:rPr>
          <w:rFonts w:ascii="游ゴシック" w:eastAsia="游ゴシック" w:hAnsi="游ゴシック" w:hint="eastAsia"/>
        </w:rPr>
        <w:t>てい</w:t>
      </w:r>
      <w:r w:rsidRPr="005714B4">
        <w:rPr>
          <w:rFonts w:ascii="游ゴシック" w:eastAsia="游ゴシック" w:hAnsi="游ゴシック" w:hint="eastAsia"/>
        </w:rPr>
        <w:t>ないこと。</w:t>
      </w:r>
    </w:p>
    <w:p w14:paraId="47B6B237" w14:textId="70D3997E" w:rsidR="001469AD" w:rsidRPr="005714B4" w:rsidRDefault="001469AD" w:rsidP="001469AD">
      <w:pPr>
        <w:rPr>
          <w:rFonts w:ascii="游ゴシック" w:eastAsia="游ゴシック" w:hAnsi="游ゴシック"/>
        </w:rPr>
      </w:pPr>
      <w:r w:rsidRPr="005714B4">
        <w:rPr>
          <w:rFonts w:ascii="游ゴシック" w:eastAsia="游ゴシック" w:hAnsi="游ゴシック" w:hint="eastAsia"/>
        </w:rPr>
        <w:t xml:space="preserve">　⑷　過去に</w:t>
      </w:r>
      <w:r w:rsidR="009B3CBB" w:rsidRPr="005714B4">
        <w:rPr>
          <w:rFonts w:ascii="游ゴシック" w:eastAsia="游ゴシック" w:hAnsi="游ゴシック" w:hint="eastAsia"/>
        </w:rPr>
        <w:t>庁舎移転</w:t>
      </w:r>
      <w:r w:rsidR="006C2097" w:rsidRPr="005714B4">
        <w:rPr>
          <w:rFonts w:ascii="游ゴシック" w:eastAsia="游ゴシック" w:hAnsi="游ゴシック" w:hint="eastAsia"/>
        </w:rPr>
        <w:t>に係る</w:t>
      </w:r>
      <w:r w:rsidR="009B3CBB" w:rsidRPr="005714B4">
        <w:rPr>
          <w:rFonts w:ascii="游ゴシック" w:eastAsia="游ゴシック" w:hAnsi="游ゴシック" w:hint="eastAsia"/>
        </w:rPr>
        <w:t>残置物処分</w:t>
      </w:r>
      <w:r w:rsidRPr="005714B4">
        <w:rPr>
          <w:rFonts w:ascii="游ゴシック" w:eastAsia="游ゴシック" w:hAnsi="游ゴシック" w:hint="eastAsia"/>
        </w:rPr>
        <w:t>業務の実績があること。</w:t>
      </w:r>
    </w:p>
    <w:p w14:paraId="46DFB9F4" w14:textId="77777777" w:rsidR="001469AD" w:rsidRPr="005714B4" w:rsidRDefault="001469AD" w:rsidP="001469AD">
      <w:pPr>
        <w:ind w:left="660" w:hangingChars="300" w:hanging="660"/>
        <w:rPr>
          <w:rFonts w:ascii="游ゴシック" w:eastAsia="游ゴシック" w:hAnsi="游ゴシック"/>
        </w:rPr>
      </w:pPr>
      <w:r w:rsidRPr="005714B4">
        <w:rPr>
          <w:rFonts w:ascii="游ゴシック" w:eastAsia="游ゴシック" w:hAnsi="游ゴシック" w:hint="eastAsia"/>
        </w:rPr>
        <w:t xml:space="preserve">　⑸　本業務を実施するについて、法令等の規定により許可、登録等を要する場合、その許可、登録等を受けていること。</w:t>
      </w:r>
    </w:p>
    <w:p w14:paraId="0FED948B" w14:textId="77777777" w:rsidR="00F97CA7" w:rsidRPr="005714B4" w:rsidRDefault="001469AD" w:rsidP="001469AD">
      <w:pPr>
        <w:ind w:left="660" w:hangingChars="300" w:hanging="660"/>
        <w:rPr>
          <w:rFonts w:ascii="游ゴシック" w:eastAsia="游ゴシック" w:hAnsi="游ゴシック"/>
        </w:rPr>
      </w:pPr>
      <w:r w:rsidRPr="005714B4">
        <w:rPr>
          <w:rFonts w:ascii="游ゴシック" w:eastAsia="游ゴシック" w:hAnsi="游ゴシック" w:hint="eastAsia"/>
        </w:rPr>
        <w:t xml:space="preserve">　⑹　暴力団員による不当な行為の防止等に関する法律（平成３年法律第７７号）第３２条第１項各号に掲げる者、また、島本町暴力団排除条例（平成２６年</w:t>
      </w:r>
      <w:r w:rsidR="00FB21B2" w:rsidRPr="005714B4">
        <w:rPr>
          <w:rFonts w:ascii="游ゴシック" w:eastAsia="游ゴシック" w:hAnsi="游ゴシック" w:hint="eastAsia"/>
        </w:rPr>
        <w:t>島本町</w:t>
      </w:r>
      <w:r w:rsidRPr="005714B4">
        <w:rPr>
          <w:rFonts w:ascii="游ゴシック" w:eastAsia="游ゴシック" w:hAnsi="游ゴシック" w:hint="eastAsia"/>
        </w:rPr>
        <w:t>条例第８号）第２条第１号から第３号</w:t>
      </w:r>
      <w:r w:rsidR="00FB21B2" w:rsidRPr="005714B4">
        <w:rPr>
          <w:rFonts w:ascii="游ゴシック" w:eastAsia="游ゴシック" w:hAnsi="游ゴシック" w:hint="eastAsia"/>
        </w:rPr>
        <w:t>まで</w:t>
      </w:r>
      <w:r w:rsidRPr="005714B4">
        <w:rPr>
          <w:rFonts w:ascii="游ゴシック" w:eastAsia="游ゴシック" w:hAnsi="游ゴシック" w:hint="eastAsia"/>
        </w:rPr>
        <w:t>に掲げる者でないこと。</w:t>
      </w:r>
    </w:p>
    <w:p w14:paraId="29A32B3E" w14:textId="67C92370" w:rsidR="006C2097" w:rsidRPr="005714B4" w:rsidRDefault="00FD194F" w:rsidP="00FD194F">
      <w:pPr>
        <w:ind w:left="660" w:hangingChars="300" w:hanging="660"/>
        <w:rPr>
          <w:rFonts w:ascii="游ゴシック" w:eastAsia="游ゴシック" w:hAnsi="游ゴシック"/>
        </w:rPr>
      </w:pPr>
      <w:r w:rsidRPr="005714B4">
        <w:rPr>
          <w:rFonts w:ascii="游ゴシック" w:eastAsia="游ゴシック" w:hAnsi="游ゴシック" w:hint="eastAsia"/>
        </w:rPr>
        <w:t xml:space="preserve">　</w:t>
      </w:r>
      <w:r w:rsidR="00F53A38" w:rsidRPr="005714B4">
        <w:rPr>
          <w:rFonts w:ascii="游ゴシック" w:eastAsia="游ゴシック" w:hAnsi="游ゴシック" w:hint="eastAsia"/>
        </w:rPr>
        <w:t>⑺</w:t>
      </w:r>
      <w:r w:rsidR="006C2097" w:rsidRPr="005714B4">
        <w:rPr>
          <w:rFonts w:ascii="游ゴシック" w:eastAsia="游ゴシック" w:hAnsi="游ゴシック" w:hint="eastAsia"/>
        </w:rPr>
        <w:t xml:space="preserve">　島本町建設工事請負業者指名停止要項に基づく指名停止等の期間中でないこと。</w:t>
      </w:r>
    </w:p>
    <w:p w14:paraId="73BEC588" w14:textId="77777777" w:rsidR="00374F3F" w:rsidRPr="005714B4" w:rsidRDefault="00374F3F" w:rsidP="00FD194F">
      <w:pPr>
        <w:ind w:left="660" w:hangingChars="300" w:hanging="660"/>
        <w:rPr>
          <w:rFonts w:ascii="游ゴシック" w:eastAsia="游ゴシック" w:hAnsi="游ゴシック"/>
        </w:rPr>
      </w:pPr>
    </w:p>
    <w:p w14:paraId="78ACF4B4" w14:textId="77777777" w:rsidR="000616BE" w:rsidRPr="005714B4" w:rsidRDefault="006C2097" w:rsidP="000616BE">
      <w:pPr>
        <w:pStyle w:val="1"/>
        <w:rPr>
          <w:rFonts w:ascii="游ゴシック" w:eastAsia="游ゴシック" w:hAnsi="游ゴシック"/>
        </w:rPr>
      </w:pPr>
      <w:r w:rsidRPr="005714B4">
        <w:rPr>
          <w:rFonts w:ascii="游ゴシック" w:eastAsia="游ゴシック" w:hAnsi="游ゴシック" w:hint="eastAsia"/>
        </w:rPr>
        <w:t>９</w:t>
      </w:r>
      <w:r w:rsidR="000616BE" w:rsidRPr="005714B4">
        <w:rPr>
          <w:rFonts w:ascii="游ゴシック" w:eastAsia="游ゴシック" w:hAnsi="游ゴシック" w:hint="eastAsia"/>
        </w:rPr>
        <w:t xml:space="preserve">　スケジュール</w:t>
      </w:r>
    </w:p>
    <w:tbl>
      <w:tblPr>
        <w:tblStyle w:val="a9"/>
        <w:tblW w:w="0" w:type="auto"/>
        <w:tblInd w:w="704" w:type="dxa"/>
        <w:tblLook w:val="04A0" w:firstRow="1" w:lastRow="0" w:firstColumn="1" w:lastColumn="0" w:noHBand="0" w:noVBand="1"/>
      </w:tblPr>
      <w:tblGrid>
        <w:gridCol w:w="2835"/>
        <w:gridCol w:w="4955"/>
      </w:tblGrid>
      <w:tr w:rsidR="005714B4" w:rsidRPr="005714B4" w14:paraId="604DE816" w14:textId="77777777" w:rsidTr="008B60A8">
        <w:tc>
          <w:tcPr>
            <w:tcW w:w="2835" w:type="dxa"/>
            <w:shd w:val="clear" w:color="auto" w:fill="D9D9D9" w:themeFill="background1" w:themeFillShade="D9"/>
          </w:tcPr>
          <w:p w14:paraId="1E3498CD" w14:textId="77777777" w:rsidR="00D43576" w:rsidRPr="005714B4" w:rsidRDefault="00D43576" w:rsidP="008B60A8">
            <w:pPr>
              <w:jc w:val="center"/>
              <w:rPr>
                <w:rFonts w:ascii="游ゴシック" w:eastAsia="游ゴシック" w:hAnsi="游ゴシック"/>
              </w:rPr>
            </w:pPr>
            <w:r w:rsidRPr="005714B4">
              <w:rPr>
                <w:rFonts w:ascii="游ゴシック" w:eastAsia="游ゴシック" w:hAnsi="游ゴシック" w:hint="eastAsia"/>
              </w:rPr>
              <w:t>項目</w:t>
            </w:r>
          </w:p>
        </w:tc>
        <w:tc>
          <w:tcPr>
            <w:tcW w:w="4955" w:type="dxa"/>
            <w:shd w:val="clear" w:color="auto" w:fill="D9D9D9" w:themeFill="background1" w:themeFillShade="D9"/>
          </w:tcPr>
          <w:p w14:paraId="62D6AA3E" w14:textId="77777777" w:rsidR="00D43576" w:rsidRPr="005714B4" w:rsidRDefault="00D43576" w:rsidP="008B60A8">
            <w:pPr>
              <w:jc w:val="center"/>
              <w:rPr>
                <w:rFonts w:ascii="游ゴシック" w:eastAsia="游ゴシック" w:hAnsi="游ゴシック"/>
              </w:rPr>
            </w:pPr>
            <w:r w:rsidRPr="005714B4">
              <w:rPr>
                <w:rFonts w:ascii="游ゴシック" w:eastAsia="游ゴシック" w:hAnsi="游ゴシック" w:hint="eastAsia"/>
              </w:rPr>
              <w:t>日程</w:t>
            </w:r>
          </w:p>
        </w:tc>
      </w:tr>
      <w:tr w:rsidR="005714B4" w:rsidRPr="005714B4" w14:paraId="1A2D9815" w14:textId="77777777" w:rsidTr="008B60A8">
        <w:tc>
          <w:tcPr>
            <w:tcW w:w="2835" w:type="dxa"/>
          </w:tcPr>
          <w:p w14:paraId="27CD6C7C" w14:textId="77777777" w:rsidR="00D43576" w:rsidRPr="005714B4" w:rsidRDefault="004D7AA9" w:rsidP="00D43576">
            <w:pPr>
              <w:rPr>
                <w:rFonts w:ascii="游ゴシック" w:eastAsia="游ゴシック" w:hAnsi="游ゴシック"/>
              </w:rPr>
            </w:pPr>
            <w:r w:rsidRPr="005714B4">
              <w:rPr>
                <w:rFonts w:ascii="游ゴシック" w:eastAsia="游ゴシック" w:hAnsi="游ゴシック" w:hint="eastAsia"/>
              </w:rPr>
              <w:t>実施</w:t>
            </w:r>
            <w:r w:rsidR="00D75BE1" w:rsidRPr="005714B4">
              <w:rPr>
                <w:rFonts w:ascii="游ゴシック" w:eastAsia="游ゴシック" w:hAnsi="游ゴシック" w:hint="eastAsia"/>
              </w:rPr>
              <w:t>要領</w:t>
            </w:r>
            <w:r w:rsidR="00D43576" w:rsidRPr="005714B4">
              <w:rPr>
                <w:rFonts w:ascii="游ゴシック" w:eastAsia="游ゴシック" w:hAnsi="游ゴシック" w:hint="eastAsia"/>
              </w:rPr>
              <w:t>の配布開始</w:t>
            </w:r>
          </w:p>
        </w:tc>
        <w:tc>
          <w:tcPr>
            <w:tcW w:w="4955" w:type="dxa"/>
          </w:tcPr>
          <w:p w14:paraId="0EC79862" w14:textId="1E7473EE" w:rsidR="00D43576" w:rsidRPr="005714B4" w:rsidRDefault="008A65A6" w:rsidP="00D43576">
            <w:pPr>
              <w:rPr>
                <w:rFonts w:ascii="游ゴシック" w:eastAsia="游ゴシック" w:hAnsi="游ゴシック"/>
              </w:rPr>
            </w:pPr>
            <w:r w:rsidRPr="005714B4">
              <w:rPr>
                <w:rFonts w:ascii="游ゴシック" w:eastAsia="游ゴシック" w:hAnsi="游ゴシック" w:hint="eastAsia"/>
              </w:rPr>
              <w:t>令和</w:t>
            </w:r>
            <w:r w:rsidR="009A44E5" w:rsidRPr="005714B4">
              <w:rPr>
                <w:rFonts w:ascii="游ゴシック" w:eastAsia="游ゴシック" w:hAnsi="游ゴシック" w:hint="eastAsia"/>
              </w:rPr>
              <w:t>６</w:t>
            </w:r>
            <w:r w:rsidR="00326CBC" w:rsidRPr="005714B4">
              <w:rPr>
                <w:rFonts w:ascii="游ゴシック" w:eastAsia="游ゴシック" w:hAnsi="游ゴシック" w:hint="eastAsia"/>
              </w:rPr>
              <w:t>年</w:t>
            </w:r>
            <w:r w:rsidR="009A44E5" w:rsidRPr="005714B4">
              <w:rPr>
                <w:rFonts w:ascii="游ゴシック" w:eastAsia="游ゴシック" w:hAnsi="游ゴシック" w:hint="eastAsia"/>
              </w:rPr>
              <w:t>１０</w:t>
            </w:r>
            <w:r w:rsidR="00F924C0" w:rsidRPr="005714B4">
              <w:rPr>
                <w:rFonts w:ascii="游ゴシック" w:eastAsia="游ゴシック" w:hAnsi="游ゴシック" w:hint="eastAsia"/>
              </w:rPr>
              <w:t>月</w:t>
            </w:r>
            <w:r w:rsidR="006C2097" w:rsidRPr="005714B4">
              <w:rPr>
                <w:rFonts w:ascii="游ゴシック" w:eastAsia="游ゴシック" w:hAnsi="游ゴシック" w:hint="eastAsia"/>
              </w:rPr>
              <w:t>２</w:t>
            </w:r>
            <w:r w:rsidR="009A44E5" w:rsidRPr="005714B4">
              <w:rPr>
                <w:rFonts w:ascii="游ゴシック" w:eastAsia="游ゴシック" w:hAnsi="游ゴシック" w:hint="eastAsia"/>
              </w:rPr>
              <w:t>８</w:t>
            </w:r>
            <w:r w:rsidR="00B970CC" w:rsidRPr="005714B4">
              <w:rPr>
                <w:rFonts w:ascii="游ゴシック" w:eastAsia="游ゴシック" w:hAnsi="游ゴシック" w:hint="eastAsia"/>
              </w:rPr>
              <w:t>日（</w:t>
            </w:r>
            <w:r w:rsidR="009A44E5" w:rsidRPr="005714B4">
              <w:rPr>
                <w:rFonts w:ascii="游ゴシック" w:eastAsia="游ゴシック" w:hAnsi="游ゴシック" w:hint="eastAsia"/>
              </w:rPr>
              <w:t>月</w:t>
            </w:r>
            <w:r w:rsidR="00F924C0" w:rsidRPr="005714B4">
              <w:rPr>
                <w:rFonts w:ascii="游ゴシック" w:eastAsia="游ゴシック" w:hAnsi="游ゴシック" w:hint="eastAsia"/>
              </w:rPr>
              <w:t>）</w:t>
            </w:r>
          </w:p>
        </w:tc>
      </w:tr>
      <w:tr w:rsidR="005714B4" w:rsidRPr="005714B4" w14:paraId="37C85AE2" w14:textId="77777777" w:rsidTr="008B60A8">
        <w:tc>
          <w:tcPr>
            <w:tcW w:w="2835" w:type="dxa"/>
          </w:tcPr>
          <w:p w14:paraId="6230251C" w14:textId="77777777" w:rsidR="00D43576" w:rsidRPr="005714B4" w:rsidRDefault="00D43576" w:rsidP="00D43576">
            <w:pPr>
              <w:rPr>
                <w:rFonts w:ascii="游ゴシック" w:eastAsia="游ゴシック" w:hAnsi="游ゴシック"/>
              </w:rPr>
            </w:pPr>
            <w:r w:rsidRPr="005714B4">
              <w:rPr>
                <w:rFonts w:ascii="游ゴシック" w:eastAsia="游ゴシック" w:hAnsi="游ゴシック" w:hint="eastAsia"/>
              </w:rPr>
              <w:t>参加表明書等の提出</w:t>
            </w:r>
            <w:r w:rsidR="00753C4D" w:rsidRPr="005714B4">
              <w:rPr>
                <w:rFonts w:ascii="游ゴシック" w:eastAsia="游ゴシック" w:hAnsi="游ゴシック" w:hint="eastAsia"/>
              </w:rPr>
              <w:t>期限</w:t>
            </w:r>
          </w:p>
        </w:tc>
        <w:tc>
          <w:tcPr>
            <w:tcW w:w="4955" w:type="dxa"/>
          </w:tcPr>
          <w:p w14:paraId="6C0C87F3" w14:textId="31E3D1B1" w:rsidR="00D43576" w:rsidRPr="005714B4" w:rsidRDefault="008A65A6" w:rsidP="00D43576">
            <w:pPr>
              <w:rPr>
                <w:rFonts w:ascii="游ゴシック" w:eastAsia="游ゴシック" w:hAnsi="游ゴシック"/>
              </w:rPr>
            </w:pPr>
            <w:r w:rsidRPr="005714B4">
              <w:rPr>
                <w:rFonts w:ascii="游ゴシック" w:eastAsia="游ゴシック" w:hAnsi="游ゴシック" w:hint="eastAsia"/>
              </w:rPr>
              <w:t>令和</w:t>
            </w:r>
            <w:r w:rsidR="009A44E5" w:rsidRPr="005714B4">
              <w:rPr>
                <w:rFonts w:ascii="游ゴシック" w:eastAsia="游ゴシック" w:hAnsi="游ゴシック" w:hint="eastAsia"/>
              </w:rPr>
              <w:t>６</w:t>
            </w:r>
            <w:r w:rsidR="00326CBC" w:rsidRPr="005714B4">
              <w:rPr>
                <w:rFonts w:ascii="游ゴシック" w:eastAsia="游ゴシック" w:hAnsi="游ゴシック" w:hint="eastAsia"/>
              </w:rPr>
              <w:t>年</w:t>
            </w:r>
            <w:r w:rsidR="009A44E5" w:rsidRPr="005714B4">
              <w:rPr>
                <w:rFonts w:ascii="游ゴシック" w:eastAsia="游ゴシック" w:hAnsi="游ゴシック" w:hint="eastAsia"/>
              </w:rPr>
              <w:t>１１</w:t>
            </w:r>
            <w:r w:rsidR="00F924C0" w:rsidRPr="005714B4">
              <w:rPr>
                <w:rFonts w:ascii="游ゴシック" w:eastAsia="游ゴシック" w:hAnsi="游ゴシック" w:hint="eastAsia"/>
              </w:rPr>
              <w:t>月</w:t>
            </w:r>
            <w:r w:rsidR="009A44E5" w:rsidRPr="005714B4">
              <w:rPr>
                <w:rFonts w:ascii="游ゴシック" w:eastAsia="游ゴシック" w:hAnsi="游ゴシック" w:hint="eastAsia"/>
              </w:rPr>
              <w:t xml:space="preserve">　６</w:t>
            </w:r>
            <w:r w:rsidR="00326CBC" w:rsidRPr="005714B4">
              <w:rPr>
                <w:rFonts w:ascii="游ゴシック" w:eastAsia="游ゴシック" w:hAnsi="游ゴシック" w:hint="eastAsia"/>
              </w:rPr>
              <w:t>日（</w:t>
            </w:r>
            <w:r w:rsidR="006C2097" w:rsidRPr="005714B4">
              <w:rPr>
                <w:rFonts w:ascii="游ゴシック" w:eastAsia="游ゴシック" w:hAnsi="游ゴシック" w:hint="eastAsia"/>
              </w:rPr>
              <w:t>水</w:t>
            </w:r>
            <w:r w:rsidR="00F924C0" w:rsidRPr="005714B4">
              <w:rPr>
                <w:rFonts w:ascii="游ゴシック" w:eastAsia="游ゴシック" w:hAnsi="游ゴシック" w:hint="eastAsia"/>
              </w:rPr>
              <w:t>）１７時３０分</w:t>
            </w:r>
            <w:r w:rsidR="004D7AA9" w:rsidRPr="005714B4">
              <w:rPr>
                <w:rFonts w:ascii="游ゴシック" w:eastAsia="游ゴシック" w:hAnsi="游ゴシック" w:hint="eastAsia"/>
              </w:rPr>
              <w:t>まで</w:t>
            </w:r>
          </w:p>
        </w:tc>
      </w:tr>
      <w:tr w:rsidR="005714B4" w:rsidRPr="005714B4" w14:paraId="0E6D6706" w14:textId="77777777" w:rsidTr="008B60A8">
        <w:tc>
          <w:tcPr>
            <w:tcW w:w="2835" w:type="dxa"/>
          </w:tcPr>
          <w:p w14:paraId="1C534F45" w14:textId="77777777" w:rsidR="00D43576" w:rsidRPr="005714B4" w:rsidRDefault="00D43576" w:rsidP="00D43576">
            <w:pPr>
              <w:rPr>
                <w:rFonts w:ascii="游ゴシック" w:eastAsia="游ゴシック" w:hAnsi="游ゴシック"/>
              </w:rPr>
            </w:pPr>
            <w:r w:rsidRPr="005714B4">
              <w:rPr>
                <w:rFonts w:ascii="游ゴシック" w:eastAsia="游ゴシック" w:hAnsi="游ゴシック" w:hint="eastAsia"/>
              </w:rPr>
              <w:t>質問票の提出</w:t>
            </w:r>
            <w:r w:rsidR="00753C4D" w:rsidRPr="005714B4">
              <w:rPr>
                <w:rFonts w:ascii="游ゴシック" w:eastAsia="游ゴシック" w:hAnsi="游ゴシック" w:hint="eastAsia"/>
              </w:rPr>
              <w:t>期限</w:t>
            </w:r>
          </w:p>
        </w:tc>
        <w:tc>
          <w:tcPr>
            <w:tcW w:w="4955" w:type="dxa"/>
          </w:tcPr>
          <w:p w14:paraId="4314C243" w14:textId="2E24AE24" w:rsidR="00F924C0" w:rsidRPr="005714B4" w:rsidRDefault="008A65A6" w:rsidP="00D43576">
            <w:pPr>
              <w:rPr>
                <w:rFonts w:ascii="游ゴシック" w:eastAsia="游ゴシック" w:hAnsi="游ゴシック"/>
              </w:rPr>
            </w:pPr>
            <w:r w:rsidRPr="005714B4">
              <w:rPr>
                <w:rFonts w:ascii="游ゴシック" w:eastAsia="游ゴシック" w:hAnsi="游ゴシック" w:hint="eastAsia"/>
              </w:rPr>
              <w:t>令和</w:t>
            </w:r>
            <w:r w:rsidR="000F24CE" w:rsidRPr="005714B4">
              <w:rPr>
                <w:rFonts w:ascii="游ゴシック" w:eastAsia="游ゴシック" w:hAnsi="游ゴシック" w:hint="eastAsia"/>
              </w:rPr>
              <w:t>６</w:t>
            </w:r>
            <w:r w:rsidR="00326CBC" w:rsidRPr="005714B4">
              <w:rPr>
                <w:rFonts w:ascii="游ゴシック" w:eastAsia="游ゴシック" w:hAnsi="游ゴシック" w:hint="eastAsia"/>
              </w:rPr>
              <w:t>年</w:t>
            </w:r>
            <w:r w:rsidR="000F24CE" w:rsidRPr="005714B4">
              <w:rPr>
                <w:rFonts w:ascii="游ゴシック" w:eastAsia="游ゴシック" w:hAnsi="游ゴシック" w:hint="eastAsia"/>
              </w:rPr>
              <w:t>１１</w:t>
            </w:r>
            <w:r w:rsidR="00326CBC" w:rsidRPr="005714B4">
              <w:rPr>
                <w:rFonts w:ascii="游ゴシック" w:eastAsia="游ゴシック" w:hAnsi="游ゴシック" w:hint="eastAsia"/>
              </w:rPr>
              <w:t>月</w:t>
            </w:r>
            <w:r w:rsidR="000F24CE" w:rsidRPr="005714B4">
              <w:rPr>
                <w:rFonts w:ascii="游ゴシック" w:eastAsia="游ゴシック" w:hAnsi="游ゴシック" w:hint="eastAsia"/>
              </w:rPr>
              <w:t>１３</w:t>
            </w:r>
            <w:r w:rsidR="00326CBC" w:rsidRPr="005714B4">
              <w:rPr>
                <w:rFonts w:ascii="游ゴシック" w:eastAsia="游ゴシック" w:hAnsi="游ゴシック" w:hint="eastAsia"/>
              </w:rPr>
              <w:t>日（</w:t>
            </w:r>
            <w:r w:rsidR="000F24CE" w:rsidRPr="005714B4">
              <w:rPr>
                <w:rFonts w:ascii="游ゴシック" w:eastAsia="游ゴシック" w:hAnsi="游ゴシック" w:hint="eastAsia"/>
              </w:rPr>
              <w:t>水</w:t>
            </w:r>
            <w:r w:rsidR="00F924C0" w:rsidRPr="005714B4">
              <w:rPr>
                <w:rFonts w:ascii="游ゴシック" w:eastAsia="游ゴシック" w:hAnsi="游ゴシック" w:hint="eastAsia"/>
              </w:rPr>
              <w:t>）</w:t>
            </w:r>
            <w:r w:rsidR="000F24CE" w:rsidRPr="005714B4">
              <w:rPr>
                <w:rFonts w:ascii="游ゴシック" w:eastAsia="游ゴシック" w:hAnsi="游ゴシック" w:hint="eastAsia"/>
              </w:rPr>
              <w:t>正午</w:t>
            </w:r>
            <w:r w:rsidR="004D7AA9" w:rsidRPr="005714B4">
              <w:rPr>
                <w:rFonts w:ascii="游ゴシック" w:eastAsia="游ゴシック" w:hAnsi="游ゴシック" w:hint="eastAsia"/>
              </w:rPr>
              <w:t>まで</w:t>
            </w:r>
          </w:p>
        </w:tc>
      </w:tr>
      <w:tr w:rsidR="005714B4" w:rsidRPr="005714B4" w14:paraId="5CFAFA6C" w14:textId="77777777" w:rsidTr="008B60A8">
        <w:tc>
          <w:tcPr>
            <w:tcW w:w="2835" w:type="dxa"/>
          </w:tcPr>
          <w:p w14:paraId="16160D20" w14:textId="77777777" w:rsidR="00F924C0" w:rsidRPr="005714B4" w:rsidRDefault="00F924C0" w:rsidP="00D43576">
            <w:pPr>
              <w:rPr>
                <w:rFonts w:ascii="游ゴシック" w:eastAsia="游ゴシック" w:hAnsi="游ゴシック"/>
              </w:rPr>
            </w:pPr>
            <w:r w:rsidRPr="005714B4">
              <w:rPr>
                <w:rFonts w:ascii="游ゴシック" w:eastAsia="游ゴシック" w:hAnsi="游ゴシック" w:hint="eastAsia"/>
              </w:rPr>
              <w:t>質問書回答日</w:t>
            </w:r>
          </w:p>
        </w:tc>
        <w:tc>
          <w:tcPr>
            <w:tcW w:w="4955" w:type="dxa"/>
          </w:tcPr>
          <w:p w14:paraId="67024416" w14:textId="245B3289" w:rsidR="00F924C0" w:rsidRPr="005714B4" w:rsidRDefault="008A65A6" w:rsidP="00D43576">
            <w:pPr>
              <w:rPr>
                <w:rFonts w:ascii="游ゴシック" w:eastAsia="游ゴシック" w:hAnsi="游ゴシック"/>
              </w:rPr>
            </w:pPr>
            <w:r w:rsidRPr="005714B4">
              <w:rPr>
                <w:rFonts w:ascii="游ゴシック" w:eastAsia="游ゴシック" w:hAnsi="游ゴシック" w:hint="eastAsia"/>
              </w:rPr>
              <w:t>令和</w:t>
            </w:r>
            <w:r w:rsidR="000F24CE" w:rsidRPr="005714B4">
              <w:rPr>
                <w:rFonts w:ascii="游ゴシック" w:eastAsia="游ゴシック" w:hAnsi="游ゴシック" w:hint="eastAsia"/>
              </w:rPr>
              <w:t>６</w:t>
            </w:r>
            <w:r w:rsidR="00326CBC" w:rsidRPr="005714B4">
              <w:rPr>
                <w:rFonts w:ascii="游ゴシック" w:eastAsia="游ゴシック" w:hAnsi="游ゴシック" w:hint="eastAsia"/>
              </w:rPr>
              <w:t>年</w:t>
            </w:r>
            <w:r w:rsidR="000F24CE" w:rsidRPr="005714B4">
              <w:rPr>
                <w:rFonts w:ascii="游ゴシック" w:eastAsia="游ゴシック" w:hAnsi="游ゴシック" w:hint="eastAsia"/>
              </w:rPr>
              <w:t>１１</w:t>
            </w:r>
            <w:r w:rsidR="00326CBC" w:rsidRPr="005714B4">
              <w:rPr>
                <w:rFonts w:ascii="游ゴシック" w:eastAsia="游ゴシック" w:hAnsi="游ゴシック" w:hint="eastAsia"/>
              </w:rPr>
              <w:t>月</w:t>
            </w:r>
            <w:r w:rsidR="00C13A77" w:rsidRPr="005714B4">
              <w:rPr>
                <w:rFonts w:ascii="游ゴシック" w:eastAsia="游ゴシック" w:hAnsi="游ゴシック" w:hint="eastAsia"/>
              </w:rPr>
              <w:t>１</w:t>
            </w:r>
            <w:r w:rsidR="000F24CE" w:rsidRPr="005714B4">
              <w:rPr>
                <w:rFonts w:ascii="游ゴシック" w:eastAsia="游ゴシック" w:hAnsi="游ゴシック" w:hint="eastAsia"/>
              </w:rPr>
              <w:t>８</w:t>
            </w:r>
            <w:r w:rsidR="00F924C0" w:rsidRPr="005714B4">
              <w:rPr>
                <w:rFonts w:ascii="游ゴシック" w:eastAsia="游ゴシック" w:hAnsi="游ゴシック" w:hint="eastAsia"/>
              </w:rPr>
              <w:t>日（</w:t>
            </w:r>
            <w:r w:rsidR="000F24CE" w:rsidRPr="005714B4">
              <w:rPr>
                <w:rFonts w:ascii="游ゴシック" w:eastAsia="游ゴシック" w:hAnsi="游ゴシック" w:hint="eastAsia"/>
              </w:rPr>
              <w:t>月</w:t>
            </w:r>
            <w:r w:rsidR="00F924C0" w:rsidRPr="005714B4">
              <w:rPr>
                <w:rFonts w:ascii="游ゴシック" w:eastAsia="游ゴシック" w:hAnsi="游ゴシック" w:hint="eastAsia"/>
              </w:rPr>
              <w:t>）</w:t>
            </w:r>
            <w:r w:rsidR="00677071" w:rsidRPr="005714B4">
              <w:rPr>
                <w:rFonts w:ascii="游ゴシック" w:eastAsia="游ゴシック" w:hAnsi="游ゴシック" w:hint="eastAsia"/>
              </w:rPr>
              <w:t>１７時３０分</w:t>
            </w:r>
            <w:r w:rsidR="00BD1A66" w:rsidRPr="005714B4">
              <w:rPr>
                <w:rFonts w:ascii="游ゴシック" w:eastAsia="游ゴシック" w:hAnsi="游ゴシック" w:hint="eastAsia"/>
              </w:rPr>
              <w:t>まで</w:t>
            </w:r>
          </w:p>
        </w:tc>
      </w:tr>
      <w:tr w:rsidR="005714B4" w:rsidRPr="005714B4" w14:paraId="427D2CF7" w14:textId="77777777" w:rsidTr="008B60A8">
        <w:tc>
          <w:tcPr>
            <w:tcW w:w="2835" w:type="dxa"/>
          </w:tcPr>
          <w:p w14:paraId="2365F9CC" w14:textId="77777777" w:rsidR="00D43576" w:rsidRPr="005714B4" w:rsidRDefault="00D43576" w:rsidP="00D43576">
            <w:pPr>
              <w:rPr>
                <w:rFonts w:ascii="游ゴシック" w:eastAsia="游ゴシック" w:hAnsi="游ゴシック"/>
              </w:rPr>
            </w:pPr>
            <w:r w:rsidRPr="005714B4">
              <w:rPr>
                <w:rFonts w:ascii="游ゴシック" w:eastAsia="游ゴシック" w:hAnsi="游ゴシック" w:hint="eastAsia"/>
              </w:rPr>
              <w:t>企画提案書等の提出</w:t>
            </w:r>
            <w:r w:rsidR="00753C4D" w:rsidRPr="005714B4">
              <w:rPr>
                <w:rFonts w:ascii="游ゴシック" w:eastAsia="游ゴシック" w:hAnsi="游ゴシック" w:hint="eastAsia"/>
              </w:rPr>
              <w:t>期限</w:t>
            </w:r>
          </w:p>
        </w:tc>
        <w:tc>
          <w:tcPr>
            <w:tcW w:w="4955" w:type="dxa"/>
          </w:tcPr>
          <w:p w14:paraId="1A2CC48E" w14:textId="56E067A7" w:rsidR="00D43576" w:rsidRPr="005714B4" w:rsidRDefault="008A65A6" w:rsidP="00D43576">
            <w:pPr>
              <w:rPr>
                <w:rFonts w:ascii="游ゴシック" w:eastAsia="游ゴシック" w:hAnsi="游ゴシック"/>
              </w:rPr>
            </w:pPr>
            <w:r w:rsidRPr="005714B4">
              <w:rPr>
                <w:rFonts w:ascii="游ゴシック" w:eastAsia="游ゴシック" w:hAnsi="游ゴシック" w:hint="eastAsia"/>
              </w:rPr>
              <w:t>令和</w:t>
            </w:r>
            <w:r w:rsidR="000F24CE" w:rsidRPr="005714B4">
              <w:rPr>
                <w:rFonts w:ascii="游ゴシック" w:eastAsia="游ゴシック" w:hAnsi="游ゴシック" w:hint="eastAsia"/>
              </w:rPr>
              <w:t>６</w:t>
            </w:r>
            <w:r w:rsidR="00326CBC" w:rsidRPr="005714B4">
              <w:rPr>
                <w:rFonts w:ascii="游ゴシック" w:eastAsia="游ゴシック" w:hAnsi="游ゴシック" w:hint="eastAsia"/>
              </w:rPr>
              <w:t>年</w:t>
            </w:r>
            <w:r w:rsidR="000F24CE" w:rsidRPr="005714B4">
              <w:rPr>
                <w:rFonts w:ascii="游ゴシック" w:eastAsia="游ゴシック" w:hAnsi="游ゴシック" w:hint="eastAsia"/>
              </w:rPr>
              <w:t>１１</w:t>
            </w:r>
            <w:r w:rsidR="00326CBC" w:rsidRPr="005714B4">
              <w:rPr>
                <w:rFonts w:ascii="游ゴシック" w:eastAsia="游ゴシック" w:hAnsi="游ゴシック" w:hint="eastAsia"/>
              </w:rPr>
              <w:t>月</w:t>
            </w:r>
            <w:r w:rsidR="00C13A77" w:rsidRPr="005714B4">
              <w:rPr>
                <w:rFonts w:ascii="游ゴシック" w:eastAsia="游ゴシック" w:hAnsi="游ゴシック" w:hint="eastAsia"/>
              </w:rPr>
              <w:t>２</w:t>
            </w:r>
            <w:r w:rsidR="000F24CE" w:rsidRPr="005714B4">
              <w:rPr>
                <w:rFonts w:ascii="游ゴシック" w:eastAsia="游ゴシック" w:hAnsi="游ゴシック" w:hint="eastAsia"/>
              </w:rPr>
              <w:t>５</w:t>
            </w:r>
            <w:r w:rsidR="00326CBC" w:rsidRPr="005714B4">
              <w:rPr>
                <w:rFonts w:ascii="游ゴシック" w:eastAsia="游ゴシック" w:hAnsi="游ゴシック" w:hint="eastAsia"/>
              </w:rPr>
              <w:t>日（</w:t>
            </w:r>
            <w:r w:rsidR="00FB21B2" w:rsidRPr="005714B4">
              <w:rPr>
                <w:rFonts w:ascii="游ゴシック" w:eastAsia="游ゴシック" w:hAnsi="游ゴシック" w:hint="eastAsia"/>
              </w:rPr>
              <w:t>月</w:t>
            </w:r>
            <w:r w:rsidR="00F924C0" w:rsidRPr="005714B4">
              <w:rPr>
                <w:rFonts w:ascii="游ゴシック" w:eastAsia="游ゴシック" w:hAnsi="游ゴシック" w:hint="eastAsia"/>
              </w:rPr>
              <w:t>）</w:t>
            </w:r>
            <w:r w:rsidR="00753C4D" w:rsidRPr="005714B4">
              <w:rPr>
                <w:rFonts w:ascii="游ゴシック" w:eastAsia="游ゴシック" w:hAnsi="游ゴシック" w:hint="eastAsia"/>
              </w:rPr>
              <w:t>１７時３０分</w:t>
            </w:r>
            <w:r w:rsidR="004D7AA9" w:rsidRPr="005714B4">
              <w:rPr>
                <w:rFonts w:ascii="游ゴシック" w:eastAsia="游ゴシック" w:hAnsi="游ゴシック" w:hint="eastAsia"/>
              </w:rPr>
              <w:t>まで</w:t>
            </w:r>
          </w:p>
        </w:tc>
      </w:tr>
      <w:tr w:rsidR="005714B4" w:rsidRPr="005714B4" w14:paraId="1D3AE13D" w14:textId="77777777" w:rsidTr="008B60A8">
        <w:tc>
          <w:tcPr>
            <w:tcW w:w="2835" w:type="dxa"/>
          </w:tcPr>
          <w:p w14:paraId="5732CE1B" w14:textId="77777777" w:rsidR="005232DD" w:rsidRPr="005714B4" w:rsidRDefault="005232DD" w:rsidP="00D43576">
            <w:pPr>
              <w:rPr>
                <w:rFonts w:ascii="游ゴシック" w:eastAsia="游ゴシック" w:hAnsi="游ゴシック"/>
              </w:rPr>
            </w:pPr>
            <w:r w:rsidRPr="005714B4">
              <w:rPr>
                <w:rFonts w:ascii="游ゴシック" w:eastAsia="游ゴシック" w:hAnsi="游ゴシック" w:hint="eastAsia"/>
              </w:rPr>
              <w:t>審査</w:t>
            </w:r>
          </w:p>
        </w:tc>
        <w:tc>
          <w:tcPr>
            <w:tcW w:w="4955" w:type="dxa"/>
          </w:tcPr>
          <w:p w14:paraId="5319BB7F" w14:textId="44795697" w:rsidR="005232DD" w:rsidRPr="005714B4" w:rsidRDefault="008A65A6" w:rsidP="00D43576">
            <w:pPr>
              <w:rPr>
                <w:rFonts w:ascii="游ゴシック" w:eastAsia="游ゴシック" w:hAnsi="游ゴシック"/>
              </w:rPr>
            </w:pPr>
            <w:r w:rsidRPr="005714B4">
              <w:rPr>
                <w:rFonts w:ascii="游ゴシック" w:eastAsia="游ゴシック" w:hAnsi="游ゴシック" w:hint="eastAsia"/>
              </w:rPr>
              <w:t>令和</w:t>
            </w:r>
            <w:r w:rsidR="000F24CE" w:rsidRPr="005714B4">
              <w:rPr>
                <w:rFonts w:ascii="游ゴシック" w:eastAsia="游ゴシック" w:hAnsi="游ゴシック" w:hint="eastAsia"/>
              </w:rPr>
              <w:t>６</w:t>
            </w:r>
            <w:r w:rsidR="00C64669" w:rsidRPr="005714B4">
              <w:rPr>
                <w:rFonts w:ascii="游ゴシック" w:eastAsia="游ゴシック" w:hAnsi="游ゴシック" w:hint="eastAsia"/>
              </w:rPr>
              <w:t>年</w:t>
            </w:r>
            <w:r w:rsidR="000F24CE" w:rsidRPr="005714B4">
              <w:rPr>
                <w:rFonts w:ascii="游ゴシック" w:eastAsia="游ゴシック" w:hAnsi="游ゴシック" w:hint="eastAsia"/>
              </w:rPr>
              <w:t>１２</w:t>
            </w:r>
            <w:r w:rsidR="00C64669" w:rsidRPr="005714B4">
              <w:rPr>
                <w:rFonts w:ascii="游ゴシック" w:eastAsia="游ゴシック" w:hAnsi="游ゴシック" w:hint="eastAsia"/>
              </w:rPr>
              <w:t>月</w:t>
            </w:r>
            <w:r w:rsidR="000F24CE" w:rsidRPr="005714B4">
              <w:rPr>
                <w:rFonts w:ascii="游ゴシック" w:eastAsia="游ゴシック" w:hAnsi="游ゴシック" w:hint="eastAsia"/>
              </w:rPr>
              <w:t xml:space="preserve">　５</w:t>
            </w:r>
            <w:r w:rsidR="00C64669" w:rsidRPr="005714B4">
              <w:rPr>
                <w:rFonts w:ascii="游ゴシック" w:eastAsia="游ゴシック" w:hAnsi="游ゴシック" w:hint="eastAsia"/>
              </w:rPr>
              <w:t>日（</w:t>
            </w:r>
            <w:r w:rsidR="000F24CE" w:rsidRPr="005714B4">
              <w:rPr>
                <w:rFonts w:ascii="游ゴシック" w:eastAsia="游ゴシック" w:hAnsi="游ゴシック" w:hint="eastAsia"/>
              </w:rPr>
              <w:t>木</w:t>
            </w:r>
            <w:r w:rsidR="005232DD" w:rsidRPr="005714B4">
              <w:rPr>
                <w:rFonts w:ascii="游ゴシック" w:eastAsia="游ゴシック" w:hAnsi="游ゴシック" w:hint="eastAsia"/>
              </w:rPr>
              <w:t>）</w:t>
            </w:r>
          </w:p>
        </w:tc>
      </w:tr>
      <w:tr w:rsidR="005714B4" w:rsidRPr="005714B4" w14:paraId="1D549CA3" w14:textId="77777777" w:rsidTr="008B60A8">
        <w:tc>
          <w:tcPr>
            <w:tcW w:w="2835" w:type="dxa"/>
          </w:tcPr>
          <w:p w14:paraId="76DF9C6D" w14:textId="77777777" w:rsidR="00D43576" w:rsidRPr="005714B4" w:rsidRDefault="00F924C0" w:rsidP="00BB15EC">
            <w:pPr>
              <w:rPr>
                <w:rFonts w:ascii="游ゴシック" w:eastAsia="游ゴシック" w:hAnsi="游ゴシック"/>
              </w:rPr>
            </w:pPr>
            <w:r w:rsidRPr="005714B4">
              <w:rPr>
                <w:rFonts w:ascii="游ゴシック" w:eastAsia="游ゴシック" w:hAnsi="游ゴシック" w:hint="eastAsia"/>
              </w:rPr>
              <w:t>選考結果の通知</w:t>
            </w:r>
          </w:p>
        </w:tc>
        <w:tc>
          <w:tcPr>
            <w:tcW w:w="4955" w:type="dxa"/>
          </w:tcPr>
          <w:p w14:paraId="7B80F56F" w14:textId="0B122FCE" w:rsidR="00D43576" w:rsidRPr="005714B4" w:rsidRDefault="00C13A77" w:rsidP="00D43576">
            <w:pPr>
              <w:rPr>
                <w:rFonts w:ascii="游ゴシック" w:eastAsia="游ゴシック" w:hAnsi="游ゴシック"/>
              </w:rPr>
            </w:pPr>
            <w:r w:rsidRPr="005714B4">
              <w:rPr>
                <w:rFonts w:ascii="游ゴシック" w:eastAsia="游ゴシック" w:hAnsi="游ゴシック" w:hint="eastAsia"/>
              </w:rPr>
              <w:t>令和</w:t>
            </w:r>
            <w:r w:rsidR="000F24CE" w:rsidRPr="005714B4">
              <w:rPr>
                <w:rFonts w:ascii="游ゴシック" w:eastAsia="游ゴシック" w:hAnsi="游ゴシック" w:hint="eastAsia"/>
              </w:rPr>
              <w:t>６</w:t>
            </w:r>
            <w:r w:rsidRPr="005714B4">
              <w:rPr>
                <w:rFonts w:ascii="游ゴシック" w:eastAsia="游ゴシック" w:hAnsi="游ゴシック" w:hint="eastAsia"/>
              </w:rPr>
              <w:t>年</w:t>
            </w:r>
            <w:r w:rsidR="000F24CE" w:rsidRPr="005714B4">
              <w:rPr>
                <w:rFonts w:ascii="游ゴシック" w:eastAsia="游ゴシック" w:hAnsi="游ゴシック" w:hint="eastAsia"/>
              </w:rPr>
              <w:t>１２</w:t>
            </w:r>
            <w:r w:rsidR="00326CBC" w:rsidRPr="005714B4">
              <w:rPr>
                <w:rFonts w:ascii="游ゴシック" w:eastAsia="游ゴシック" w:hAnsi="游ゴシック" w:hint="eastAsia"/>
              </w:rPr>
              <w:t>月</w:t>
            </w:r>
            <w:r w:rsidR="000F24CE" w:rsidRPr="005714B4">
              <w:rPr>
                <w:rFonts w:ascii="游ゴシック" w:eastAsia="游ゴシック" w:hAnsi="游ゴシック" w:hint="eastAsia"/>
              </w:rPr>
              <w:t>中</w:t>
            </w:r>
            <w:r w:rsidR="00326CBC" w:rsidRPr="005714B4">
              <w:rPr>
                <w:rFonts w:ascii="游ゴシック" w:eastAsia="游ゴシック" w:hAnsi="游ゴシック" w:hint="eastAsia"/>
              </w:rPr>
              <w:t>旬</w:t>
            </w:r>
          </w:p>
        </w:tc>
      </w:tr>
      <w:tr w:rsidR="00326CBC" w:rsidRPr="005714B4" w14:paraId="63B47C79" w14:textId="77777777" w:rsidTr="008B60A8">
        <w:tc>
          <w:tcPr>
            <w:tcW w:w="2835" w:type="dxa"/>
          </w:tcPr>
          <w:p w14:paraId="5209CFB0" w14:textId="77777777" w:rsidR="00D43576" w:rsidRPr="005714B4" w:rsidRDefault="00D43576" w:rsidP="00D43576">
            <w:pPr>
              <w:rPr>
                <w:rFonts w:ascii="游ゴシック" w:eastAsia="游ゴシック" w:hAnsi="游ゴシック"/>
              </w:rPr>
            </w:pPr>
            <w:r w:rsidRPr="005714B4">
              <w:rPr>
                <w:rFonts w:ascii="游ゴシック" w:eastAsia="游ゴシック" w:hAnsi="游ゴシック" w:hint="eastAsia"/>
              </w:rPr>
              <w:t>委託契約締結</w:t>
            </w:r>
          </w:p>
        </w:tc>
        <w:tc>
          <w:tcPr>
            <w:tcW w:w="4955" w:type="dxa"/>
          </w:tcPr>
          <w:p w14:paraId="5D716ECC" w14:textId="2DC1C236" w:rsidR="00D43576" w:rsidRPr="005714B4" w:rsidRDefault="00C13A77" w:rsidP="00D43576">
            <w:pPr>
              <w:rPr>
                <w:rFonts w:ascii="游ゴシック" w:eastAsia="游ゴシック" w:hAnsi="游ゴシック"/>
              </w:rPr>
            </w:pPr>
            <w:r w:rsidRPr="005714B4">
              <w:rPr>
                <w:rFonts w:ascii="游ゴシック" w:eastAsia="游ゴシック" w:hAnsi="游ゴシック" w:hint="eastAsia"/>
              </w:rPr>
              <w:t>令和</w:t>
            </w:r>
            <w:r w:rsidR="000F24CE" w:rsidRPr="005714B4">
              <w:rPr>
                <w:rFonts w:ascii="游ゴシック" w:eastAsia="游ゴシック" w:hAnsi="游ゴシック" w:hint="eastAsia"/>
              </w:rPr>
              <w:t>６</w:t>
            </w:r>
            <w:r w:rsidRPr="005714B4">
              <w:rPr>
                <w:rFonts w:ascii="游ゴシック" w:eastAsia="游ゴシック" w:hAnsi="游ゴシック" w:hint="eastAsia"/>
              </w:rPr>
              <w:t>年</w:t>
            </w:r>
            <w:r w:rsidR="000F24CE" w:rsidRPr="005714B4">
              <w:rPr>
                <w:rFonts w:ascii="游ゴシック" w:eastAsia="游ゴシック" w:hAnsi="游ゴシック" w:hint="eastAsia"/>
              </w:rPr>
              <w:t>１２</w:t>
            </w:r>
            <w:r w:rsidRPr="005714B4">
              <w:rPr>
                <w:rFonts w:ascii="游ゴシック" w:eastAsia="游ゴシック" w:hAnsi="游ゴシック" w:hint="eastAsia"/>
              </w:rPr>
              <w:t>月</w:t>
            </w:r>
            <w:r w:rsidR="000F24CE" w:rsidRPr="005714B4">
              <w:rPr>
                <w:rFonts w:ascii="游ゴシック" w:eastAsia="游ゴシック" w:hAnsi="游ゴシック" w:hint="eastAsia"/>
              </w:rPr>
              <w:t>中旬</w:t>
            </w:r>
          </w:p>
        </w:tc>
      </w:tr>
    </w:tbl>
    <w:p w14:paraId="1E180B2C" w14:textId="77777777" w:rsidR="005232DD" w:rsidRPr="005714B4" w:rsidRDefault="005232DD" w:rsidP="005232DD">
      <w:pPr>
        <w:rPr>
          <w:rFonts w:ascii="游ゴシック" w:eastAsia="游ゴシック" w:hAnsi="游ゴシック"/>
        </w:rPr>
      </w:pPr>
    </w:p>
    <w:p w14:paraId="1B7148F7" w14:textId="21B30805" w:rsidR="000616BE" w:rsidRPr="005714B4" w:rsidRDefault="00BA1FA4" w:rsidP="000616BE">
      <w:pPr>
        <w:pStyle w:val="1"/>
        <w:rPr>
          <w:rFonts w:ascii="游ゴシック" w:eastAsia="游ゴシック" w:hAnsi="游ゴシック"/>
        </w:rPr>
      </w:pPr>
      <w:r w:rsidRPr="005714B4">
        <w:rPr>
          <w:rFonts w:ascii="游ゴシック" w:eastAsia="游ゴシック" w:hAnsi="游ゴシック" w:hint="eastAsia"/>
        </w:rPr>
        <w:t>１０</w:t>
      </w:r>
      <w:r w:rsidR="000616BE" w:rsidRPr="005714B4">
        <w:rPr>
          <w:rFonts w:ascii="游ゴシック" w:eastAsia="游ゴシック" w:hAnsi="游ゴシック" w:hint="eastAsia"/>
        </w:rPr>
        <w:t xml:space="preserve">　</w:t>
      </w:r>
      <w:r w:rsidR="00956924" w:rsidRPr="005714B4">
        <w:rPr>
          <w:rFonts w:ascii="游ゴシック" w:eastAsia="游ゴシック" w:hAnsi="游ゴシック" w:hint="eastAsia"/>
        </w:rPr>
        <w:t>提案方法</w:t>
      </w:r>
    </w:p>
    <w:p w14:paraId="6408E520" w14:textId="77777777" w:rsidR="00F64CEC" w:rsidRPr="005714B4" w:rsidRDefault="00BA1FA4" w:rsidP="00BA1FA4">
      <w:pPr>
        <w:pStyle w:val="2"/>
        <w:ind w:firstLineChars="100" w:firstLine="220"/>
        <w:rPr>
          <w:rFonts w:ascii="游ゴシック" w:eastAsia="游ゴシック" w:hAnsi="游ゴシック"/>
        </w:rPr>
      </w:pPr>
      <w:r w:rsidRPr="005714B4">
        <w:rPr>
          <w:rFonts w:ascii="游ゴシック" w:eastAsia="游ゴシック" w:hAnsi="游ゴシック" w:hint="eastAsia"/>
        </w:rPr>
        <w:t xml:space="preserve">⑴　</w:t>
      </w:r>
      <w:r w:rsidR="00D43576" w:rsidRPr="005714B4">
        <w:rPr>
          <w:rFonts w:ascii="游ゴシック" w:eastAsia="游ゴシック" w:hAnsi="游ゴシック" w:hint="eastAsia"/>
        </w:rPr>
        <w:t>参加表明書等の提出</w:t>
      </w:r>
    </w:p>
    <w:p w14:paraId="444ADBB6" w14:textId="77777777" w:rsidR="00D43576" w:rsidRPr="005714B4" w:rsidRDefault="00D43576" w:rsidP="003B10FE">
      <w:pPr>
        <w:ind w:firstLineChars="200" w:firstLine="440"/>
        <w:rPr>
          <w:rFonts w:ascii="游ゴシック" w:eastAsia="游ゴシック" w:hAnsi="游ゴシック"/>
        </w:rPr>
      </w:pPr>
      <w:r w:rsidRPr="005714B4">
        <w:rPr>
          <w:rFonts w:ascii="游ゴシック" w:eastAsia="游ゴシック" w:hAnsi="游ゴシック" w:hint="eastAsia"/>
        </w:rPr>
        <w:t>ア　提出書類</w:t>
      </w:r>
    </w:p>
    <w:p w14:paraId="06DB9BDA" w14:textId="77777777" w:rsidR="005F6A3B" w:rsidRPr="005714B4" w:rsidRDefault="005F6A3B" w:rsidP="00F64CEC">
      <w:pPr>
        <w:rPr>
          <w:rFonts w:ascii="游ゴシック" w:eastAsia="游ゴシック" w:hAnsi="游ゴシック"/>
        </w:rPr>
      </w:pPr>
      <w:r w:rsidRPr="005714B4">
        <w:rPr>
          <w:rFonts w:ascii="游ゴシック" w:eastAsia="游ゴシック" w:hAnsi="游ゴシック"/>
        </w:rPr>
        <w:tab/>
      </w:r>
      <w:r w:rsidR="003B10FE" w:rsidRPr="005714B4">
        <w:rPr>
          <w:rFonts w:ascii="游ゴシック" w:eastAsia="游ゴシック" w:hAnsi="游ゴシック" w:hint="eastAsia"/>
        </w:rPr>
        <w:t xml:space="preserve">　</w:t>
      </w:r>
      <w:r w:rsidRPr="005714B4">
        <w:rPr>
          <w:rFonts w:ascii="游ゴシック" w:eastAsia="游ゴシック" w:hAnsi="游ゴシック" w:hint="eastAsia"/>
        </w:rPr>
        <w:t>参加表明書</w:t>
      </w:r>
      <w:r w:rsidR="00D15DCD" w:rsidRPr="005714B4">
        <w:rPr>
          <w:rFonts w:ascii="游ゴシック" w:eastAsia="游ゴシック" w:hAnsi="游ゴシック" w:hint="eastAsia"/>
        </w:rPr>
        <w:t>（様式１）</w:t>
      </w:r>
    </w:p>
    <w:p w14:paraId="31F6BFA8" w14:textId="77777777" w:rsidR="00326CBC" w:rsidRPr="005714B4" w:rsidRDefault="00BB15EC" w:rsidP="00F64CEC">
      <w:pPr>
        <w:rPr>
          <w:rFonts w:ascii="游ゴシック" w:eastAsia="游ゴシック" w:hAnsi="游ゴシック"/>
        </w:rPr>
      </w:pPr>
      <w:r w:rsidRPr="005714B4">
        <w:rPr>
          <w:rFonts w:ascii="游ゴシック" w:eastAsia="游ゴシック" w:hAnsi="游ゴシック"/>
        </w:rPr>
        <w:tab/>
      </w:r>
      <w:r w:rsidR="003B10FE" w:rsidRPr="005714B4">
        <w:rPr>
          <w:rFonts w:ascii="游ゴシック" w:eastAsia="游ゴシック" w:hAnsi="游ゴシック" w:hint="eastAsia"/>
        </w:rPr>
        <w:t xml:space="preserve">　</w:t>
      </w:r>
      <w:r w:rsidRPr="005714B4">
        <w:rPr>
          <w:rFonts w:ascii="游ゴシック" w:eastAsia="游ゴシック" w:hAnsi="游ゴシック" w:hint="eastAsia"/>
        </w:rPr>
        <w:t>誓約書（様式２）</w:t>
      </w:r>
    </w:p>
    <w:p w14:paraId="301446F0" w14:textId="77777777" w:rsidR="004A585B" w:rsidRPr="005714B4" w:rsidRDefault="0006407F" w:rsidP="00C1269D">
      <w:pPr>
        <w:ind w:firstLineChars="477" w:firstLine="1049"/>
        <w:rPr>
          <w:rFonts w:ascii="游ゴシック" w:eastAsia="游ゴシック" w:hAnsi="游ゴシック"/>
        </w:rPr>
      </w:pPr>
      <w:bookmarkStart w:id="1" w:name="_Hlk178335922"/>
      <w:r w:rsidRPr="005714B4">
        <w:rPr>
          <w:rFonts w:ascii="游ゴシック" w:eastAsia="游ゴシック" w:hAnsi="游ゴシック" w:hint="eastAsia"/>
        </w:rPr>
        <w:t>過去の庁舎移転に係る残置物処分業務の実績</w:t>
      </w:r>
      <w:bookmarkEnd w:id="1"/>
      <w:r w:rsidR="00326CBC" w:rsidRPr="005714B4">
        <w:rPr>
          <w:rFonts w:ascii="游ゴシック" w:eastAsia="游ゴシック" w:hAnsi="游ゴシック" w:hint="eastAsia"/>
        </w:rPr>
        <w:t>（様式３）</w:t>
      </w:r>
    </w:p>
    <w:p w14:paraId="5D162E89" w14:textId="77777777" w:rsidR="004A585B" w:rsidRPr="005714B4" w:rsidRDefault="004A585B" w:rsidP="00C1269D">
      <w:pPr>
        <w:ind w:firstLineChars="477" w:firstLine="1049"/>
        <w:rPr>
          <w:rFonts w:ascii="游ゴシック" w:eastAsia="游ゴシック" w:hAnsi="游ゴシック"/>
        </w:rPr>
      </w:pPr>
      <w:r w:rsidRPr="005714B4">
        <w:rPr>
          <w:rFonts w:ascii="游ゴシック" w:eastAsia="游ゴシック" w:hAnsi="游ゴシック" w:hint="eastAsia"/>
        </w:rPr>
        <w:t>産業廃棄物収集運搬業許可証の写し</w:t>
      </w:r>
    </w:p>
    <w:p w14:paraId="00122AAF" w14:textId="3E6F4B88" w:rsidR="00FD194F" w:rsidRPr="005714B4" w:rsidRDefault="004A585B" w:rsidP="00C1269D">
      <w:pPr>
        <w:ind w:firstLineChars="477" w:firstLine="1049"/>
        <w:rPr>
          <w:rFonts w:ascii="游ゴシック" w:eastAsia="游ゴシック" w:hAnsi="游ゴシック"/>
        </w:rPr>
      </w:pPr>
      <w:r w:rsidRPr="005714B4">
        <w:rPr>
          <w:rFonts w:ascii="游ゴシック" w:eastAsia="游ゴシック" w:hAnsi="游ゴシック" w:hint="eastAsia"/>
        </w:rPr>
        <w:t>産業廃棄物処分業許可証の写し</w:t>
      </w:r>
    </w:p>
    <w:p w14:paraId="4EB187E2" w14:textId="3A48C0D3" w:rsidR="004A585B" w:rsidRPr="005714B4" w:rsidRDefault="004A585B" w:rsidP="00C1269D">
      <w:pPr>
        <w:ind w:firstLineChars="477" w:firstLine="1049"/>
        <w:rPr>
          <w:rFonts w:ascii="游ゴシック" w:eastAsia="游ゴシック" w:hAnsi="游ゴシック"/>
        </w:rPr>
      </w:pPr>
      <w:r w:rsidRPr="005714B4">
        <w:rPr>
          <w:rFonts w:ascii="游ゴシック" w:eastAsia="游ゴシック" w:hAnsi="游ゴシック" w:hint="eastAsia"/>
        </w:rPr>
        <w:t>一般計量証明事業登録証の写し</w:t>
      </w:r>
    </w:p>
    <w:p w14:paraId="62A86260" w14:textId="12A5B330" w:rsidR="004A585B" w:rsidRPr="005714B4" w:rsidRDefault="004A585B" w:rsidP="00C1269D">
      <w:pPr>
        <w:ind w:firstLineChars="477" w:firstLine="1049"/>
        <w:rPr>
          <w:rFonts w:ascii="游ゴシック" w:eastAsia="游ゴシック" w:hAnsi="游ゴシック"/>
        </w:rPr>
      </w:pPr>
      <w:r w:rsidRPr="005714B4">
        <w:rPr>
          <w:rFonts w:ascii="游ゴシック" w:eastAsia="游ゴシック" w:hAnsi="游ゴシック" w:hint="eastAsia"/>
        </w:rPr>
        <w:t>金属くず商許可証の写し</w:t>
      </w:r>
    </w:p>
    <w:p w14:paraId="79D8066F" w14:textId="48EF6380" w:rsidR="004A585B" w:rsidRPr="005714B4" w:rsidRDefault="004A585B" w:rsidP="00C1269D">
      <w:pPr>
        <w:ind w:firstLineChars="477" w:firstLine="1049"/>
        <w:rPr>
          <w:rFonts w:ascii="游ゴシック" w:eastAsia="游ゴシック" w:hAnsi="游ゴシック"/>
        </w:rPr>
      </w:pPr>
      <w:r w:rsidRPr="005714B4">
        <w:rPr>
          <w:rFonts w:ascii="游ゴシック" w:eastAsia="游ゴシック" w:hAnsi="游ゴシック" w:hint="eastAsia"/>
        </w:rPr>
        <w:t>古物商許可証の写し</w:t>
      </w:r>
    </w:p>
    <w:p w14:paraId="22C91170" w14:textId="7E37709E" w:rsidR="004A585B" w:rsidRPr="005714B4" w:rsidRDefault="004A585B" w:rsidP="00C1269D">
      <w:pPr>
        <w:ind w:firstLineChars="477" w:firstLine="1049"/>
        <w:rPr>
          <w:rFonts w:ascii="游ゴシック" w:eastAsia="游ゴシック" w:hAnsi="游ゴシック"/>
        </w:rPr>
      </w:pPr>
      <w:r w:rsidRPr="005714B4">
        <w:rPr>
          <w:rFonts w:ascii="游ゴシック" w:eastAsia="游ゴシック" w:hAnsi="游ゴシック" w:hint="eastAsia"/>
        </w:rPr>
        <w:lastRenderedPageBreak/>
        <w:t>ISO9001及び14001認証の写し</w:t>
      </w:r>
    </w:p>
    <w:p w14:paraId="53FC309F" w14:textId="77777777" w:rsidR="00D43576" w:rsidRPr="005714B4" w:rsidRDefault="00011127" w:rsidP="003B10FE">
      <w:pPr>
        <w:ind w:firstLineChars="200" w:firstLine="440"/>
        <w:rPr>
          <w:rFonts w:ascii="游ゴシック" w:eastAsia="游ゴシック" w:hAnsi="游ゴシック"/>
        </w:rPr>
      </w:pPr>
      <w:r w:rsidRPr="005714B4">
        <w:rPr>
          <w:rFonts w:ascii="游ゴシック" w:eastAsia="游ゴシック" w:hAnsi="游ゴシック" w:hint="eastAsia"/>
        </w:rPr>
        <w:t>イ　提出期限</w:t>
      </w:r>
    </w:p>
    <w:p w14:paraId="0CE234AF" w14:textId="37C2083F" w:rsidR="00D15DCD" w:rsidRPr="005714B4" w:rsidRDefault="00D15DCD" w:rsidP="00D15DCD">
      <w:pPr>
        <w:rPr>
          <w:rFonts w:ascii="游ゴシック" w:eastAsia="游ゴシック" w:hAnsi="游ゴシック"/>
        </w:rPr>
      </w:pPr>
      <w:r w:rsidRPr="005714B4">
        <w:rPr>
          <w:rFonts w:ascii="游ゴシック" w:eastAsia="游ゴシック" w:hAnsi="游ゴシック"/>
        </w:rPr>
        <w:tab/>
      </w:r>
      <w:r w:rsidR="003B10FE" w:rsidRPr="005714B4">
        <w:rPr>
          <w:rFonts w:ascii="游ゴシック" w:eastAsia="游ゴシック" w:hAnsi="游ゴシック" w:hint="eastAsia"/>
        </w:rPr>
        <w:t xml:space="preserve">　</w:t>
      </w:r>
      <w:r w:rsidR="008A65A6" w:rsidRPr="005714B4">
        <w:rPr>
          <w:rFonts w:ascii="游ゴシック" w:eastAsia="游ゴシック" w:hAnsi="游ゴシック" w:hint="eastAsia"/>
        </w:rPr>
        <w:t>令和</w:t>
      </w:r>
      <w:r w:rsidR="000F24CE" w:rsidRPr="005714B4">
        <w:rPr>
          <w:rFonts w:ascii="游ゴシック" w:eastAsia="游ゴシック" w:hAnsi="游ゴシック" w:hint="eastAsia"/>
        </w:rPr>
        <w:t>６</w:t>
      </w:r>
      <w:r w:rsidRPr="005714B4">
        <w:rPr>
          <w:rFonts w:ascii="游ゴシック" w:eastAsia="游ゴシック" w:hAnsi="游ゴシック" w:hint="eastAsia"/>
        </w:rPr>
        <w:t>年</w:t>
      </w:r>
      <w:r w:rsidR="000F24CE" w:rsidRPr="005714B4">
        <w:rPr>
          <w:rFonts w:ascii="游ゴシック" w:eastAsia="游ゴシック" w:hAnsi="游ゴシック" w:hint="eastAsia"/>
        </w:rPr>
        <w:t>１１</w:t>
      </w:r>
      <w:r w:rsidRPr="005714B4">
        <w:rPr>
          <w:rFonts w:ascii="游ゴシック" w:eastAsia="游ゴシック" w:hAnsi="游ゴシック" w:hint="eastAsia"/>
        </w:rPr>
        <w:t>月</w:t>
      </w:r>
      <w:r w:rsidR="000F24CE" w:rsidRPr="005714B4">
        <w:rPr>
          <w:rFonts w:ascii="游ゴシック" w:eastAsia="游ゴシック" w:hAnsi="游ゴシック" w:hint="eastAsia"/>
        </w:rPr>
        <w:t>６</w:t>
      </w:r>
      <w:r w:rsidR="009673C4" w:rsidRPr="005714B4">
        <w:rPr>
          <w:rFonts w:ascii="游ゴシック" w:eastAsia="游ゴシック" w:hAnsi="游ゴシック" w:hint="eastAsia"/>
        </w:rPr>
        <w:t>日（</w:t>
      </w:r>
      <w:r w:rsidR="00FB21B2" w:rsidRPr="005714B4">
        <w:rPr>
          <w:rFonts w:ascii="游ゴシック" w:eastAsia="游ゴシック" w:hAnsi="游ゴシック" w:hint="eastAsia"/>
        </w:rPr>
        <w:t>水</w:t>
      </w:r>
      <w:r w:rsidRPr="005714B4">
        <w:rPr>
          <w:rFonts w:ascii="游ゴシック" w:eastAsia="游ゴシック" w:hAnsi="游ゴシック" w:hint="eastAsia"/>
        </w:rPr>
        <w:t>）</w:t>
      </w:r>
      <w:r w:rsidR="00567B4E" w:rsidRPr="005714B4">
        <w:rPr>
          <w:rFonts w:ascii="游ゴシック" w:eastAsia="游ゴシック" w:hAnsi="游ゴシック" w:hint="eastAsia"/>
        </w:rPr>
        <w:t>１７</w:t>
      </w:r>
      <w:r w:rsidRPr="005714B4">
        <w:rPr>
          <w:rFonts w:ascii="游ゴシック" w:eastAsia="游ゴシック" w:hAnsi="游ゴシック" w:hint="eastAsia"/>
        </w:rPr>
        <w:t>時</w:t>
      </w:r>
      <w:r w:rsidR="00567B4E" w:rsidRPr="005714B4">
        <w:rPr>
          <w:rFonts w:ascii="游ゴシック" w:eastAsia="游ゴシック" w:hAnsi="游ゴシック" w:hint="eastAsia"/>
        </w:rPr>
        <w:t>３０</w:t>
      </w:r>
      <w:r w:rsidRPr="005714B4">
        <w:rPr>
          <w:rFonts w:ascii="游ゴシック" w:eastAsia="游ゴシック" w:hAnsi="游ゴシック" w:hint="eastAsia"/>
        </w:rPr>
        <w:t>分</w:t>
      </w:r>
      <w:r w:rsidR="0053144D" w:rsidRPr="005714B4">
        <w:rPr>
          <w:rFonts w:ascii="游ゴシック" w:eastAsia="游ゴシック" w:hAnsi="游ゴシック" w:hint="eastAsia"/>
        </w:rPr>
        <w:t>までに</w:t>
      </w:r>
      <w:r w:rsidR="004177ED" w:rsidRPr="005714B4">
        <w:rPr>
          <w:rFonts w:ascii="游ゴシック" w:eastAsia="游ゴシック" w:hAnsi="游ゴシック" w:hint="eastAsia"/>
        </w:rPr>
        <w:t>必着</w:t>
      </w:r>
    </w:p>
    <w:p w14:paraId="5D0BD46C" w14:textId="77777777" w:rsidR="00011127" w:rsidRPr="005714B4" w:rsidRDefault="00011127" w:rsidP="003B10FE">
      <w:pPr>
        <w:ind w:firstLineChars="200" w:firstLine="440"/>
        <w:rPr>
          <w:rFonts w:ascii="游ゴシック" w:eastAsia="游ゴシック" w:hAnsi="游ゴシック"/>
        </w:rPr>
      </w:pPr>
      <w:r w:rsidRPr="005714B4">
        <w:rPr>
          <w:rFonts w:ascii="游ゴシック" w:eastAsia="游ゴシック" w:hAnsi="游ゴシック" w:hint="eastAsia"/>
        </w:rPr>
        <w:t>ウ　提出方法</w:t>
      </w:r>
    </w:p>
    <w:p w14:paraId="29E10B94" w14:textId="77777777" w:rsidR="00011127" w:rsidRPr="005714B4" w:rsidRDefault="005F6A3B" w:rsidP="00F64CEC">
      <w:pPr>
        <w:rPr>
          <w:rFonts w:ascii="游ゴシック" w:eastAsia="游ゴシック" w:hAnsi="游ゴシック"/>
        </w:rPr>
      </w:pPr>
      <w:r w:rsidRPr="005714B4">
        <w:rPr>
          <w:rFonts w:ascii="游ゴシック" w:eastAsia="游ゴシック" w:hAnsi="游ゴシック"/>
        </w:rPr>
        <w:tab/>
      </w:r>
      <w:r w:rsidR="003B10FE" w:rsidRPr="005714B4">
        <w:rPr>
          <w:rFonts w:ascii="游ゴシック" w:eastAsia="游ゴシック" w:hAnsi="游ゴシック" w:hint="eastAsia"/>
        </w:rPr>
        <w:t xml:space="preserve">　</w:t>
      </w:r>
      <w:r w:rsidRPr="005714B4">
        <w:rPr>
          <w:rFonts w:ascii="游ゴシック" w:eastAsia="游ゴシック" w:hAnsi="游ゴシック" w:hint="eastAsia"/>
        </w:rPr>
        <w:t>郵送</w:t>
      </w:r>
      <w:r w:rsidR="00380901" w:rsidRPr="005714B4">
        <w:rPr>
          <w:rFonts w:ascii="游ゴシック" w:eastAsia="游ゴシック" w:hAnsi="游ゴシック" w:hint="eastAsia"/>
        </w:rPr>
        <w:t>（</w:t>
      </w:r>
      <w:r w:rsidR="00380901" w:rsidRPr="005714B4">
        <w:rPr>
          <w:rFonts w:ascii="游ゴシック" w:eastAsia="游ゴシック" w:hAnsi="游ゴシック" w:cs="ＭＳ明朝" w:hint="eastAsia"/>
          <w:kern w:val="0"/>
          <w:szCs w:val="16"/>
        </w:rPr>
        <w:t>特定記録郵便又は簡易書留</w:t>
      </w:r>
      <w:r w:rsidR="00380901" w:rsidRPr="005714B4">
        <w:rPr>
          <w:rFonts w:ascii="游ゴシック" w:eastAsia="游ゴシック" w:hAnsi="游ゴシック" w:hint="eastAsia"/>
        </w:rPr>
        <w:t>）</w:t>
      </w:r>
    </w:p>
    <w:p w14:paraId="3985E629" w14:textId="77777777" w:rsidR="005F6A3B" w:rsidRPr="005714B4" w:rsidRDefault="005F6A3B" w:rsidP="00F64CEC">
      <w:pPr>
        <w:rPr>
          <w:rFonts w:ascii="游ゴシック" w:eastAsia="游ゴシック" w:hAnsi="游ゴシック"/>
        </w:rPr>
      </w:pPr>
    </w:p>
    <w:p w14:paraId="60DB91FA" w14:textId="77777777" w:rsidR="00011127" w:rsidRPr="005714B4" w:rsidRDefault="00BA1FA4" w:rsidP="00BA1FA4">
      <w:pPr>
        <w:pStyle w:val="2"/>
        <w:ind w:firstLineChars="100" w:firstLine="220"/>
        <w:rPr>
          <w:rFonts w:ascii="游ゴシック" w:eastAsia="游ゴシック" w:hAnsi="游ゴシック"/>
        </w:rPr>
      </w:pPr>
      <w:r w:rsidRPr="005714B4">
        <w:rPr>
          <w:rFonts w:ascii="游ゴシック" w:eastAsia="游ゴシック" w:hAnsi="游ゴシック" w:hint="eastAsia"/>
        </w:rPr>
        <w:t xml:space="preserve">⑵　</w:t>
      </w:r>
      <w:r w:rsidR="00011127" w:rsidRPr="005714B4">
        <w:rPr>
          <w:rFonts w:ascii="游ゴシック" w:eastAsia="游ゴシック" w:hAnsi="游ゴシック" w:hint="eastAsia"/>
        </w:rPr>
        <w:t>質問票の提出</w:t>
      </w:r>
    </w:p>
    <w:p w14:paraId="627C10EA" w14:textId="77777777" w:rsidR="00011127" w:rsidRPr="005714B4" w:rsidRDefault="00011127" w:rsidP="003B10FE">
      <w:pPr>
        <w:ind w:firstLineChars="200" w:firstLine="440"/>
        <w:rPr>
          <w:rFonts w:ascii="游ゴシック" w:eastAsia="游ゴシック" w:hAnsi="游ゴシック"/>
        </w:rPr>
      </w:pPr>
      <w:r w:rsidRPr="005714B4">
        <w:rPr>
          <w:rFonts w:ascii="游ゴシック" w:eastAsia="游ゴシック" w:hAnsi="游ゴシック" w:hint="eastAsia"/>
        </w:rPr>
        <w:t>ア　提出書類</w:t>
      </w:r>
    </w:p>
    <w:p w14:paraId="4CA1CCD4" w14:textId="77777777" w:rsidR="005F6A3B" w:rsidRPr="005714B4" w:rsidRDefault="005F6A3B" w:rsidP="00011127">
      <w:pPr>
        <w:rPr>
          <w:rFonts w:ascii="游ゴシック" w:eastAsia="游ゴシック" w:hAnsi="游ゴシック"/>
        </w:rPr>
      </w:pPr>
      <w:r w:rsidRPr="005714B4">
        <w:rPr>
          <w:rFonts w:ascii="游ゴシック" w:eastAsia="游ゴシック" w:hAnsi="游ゴシック"/>
        </w:rPr>
        <w:tab/>
      </w:r>
      <w:r w:rsidR="003B10FE" w:rsidRPr="005714B4">
        <w:rPr>
          <w:rFonts w:ascii="游ゴシック" w:eastAsia="游ゴシック" w:hAnsi="游ゴシック" w:hint="eastAsia"/>
        </w:rPr>
        <w:t xml:space="preserve">　</w:t>
      </w:r>
      <w:r w:rsidRPr="005714B4">
        <w:rPr>
          <w:rFonts w:ascii="游ゴシック" w:eastAsia="游ゴシック" w:hAnsi="游ゴシック" w:hint="eastAsia"/>
        </w:rPr>
        <w:t>質問票</w:t>
      </w:r>
      <w:r w:rsidR="00326CBC" w:rsidRPr="005714B4">
        <w:rPr>
          <w:rFonts w:ascii="游ゴシック" w:eastAsia="游ゴシック" w:hAnsi="游ゴシック" w:hint="eastAsia"/>
        </w:rPr>
        <w:t>（様式４</w:t>
      </w:r>
      <w:r w:rsidR="00D15DCD" w:rsidRPr="005714B4">
        <w:rPr>
          <w:rFonts w:ascii="游ゴシック" w:eastAsia="游ゴシック" w:hAnsi="游ゴシック" w:hint="eastAsia"/>
        </w:rPr>
        <w:t>）</w:t>
      </w:r>
    </w:p>
    <w:p w14:paraId="763BC976" w14:textId="77777777" w:rsidR="00011127" w:rsidRPr="005714B4" w:rsidRDefault="00011127" w:rsidP="003B10FE">
      <w:pPr>
        <w:ind w:firstLineChars="200" w:firstLine="440"/>
        <w:rPr>
          <w:rFonts w:ascii="游ゴシック" w:eastAsia="游ゴシック" w:hAnsi="游ゴシック"/>
        </w:rPr>
      </w:pPr>
      <w:r w:rsidRPr="005714B4">
        <w:rPr>
          <w:rFonts w:ascii="游ゴシック" w:eastAsia="游ゴシック" w:hAnsi="游ゴシック" w:hint="eastAsia"/>
        </w:rPr>
        <w:t>イ　提出期限</w:t>
      </w:r>
    </w:p>
    <w:p w14:paraId="6EACBC02" w14:textId="6A596654" w:rsidR="005F6A3B" w:rsidRPr="005714B4" w:rsidRDefault="005F6A3B" w:rsidP="00011127">
      <w:pPr>
        <w:rPr>
          <w:rFonts w:ascii="游ゴシック" w:eastAsia="游ゴシック" w:hAnsi="游ゴシック"/>
        </w:rPr>
      </w:pPr>
      <w:r w:rsidRPr="005714B4">
        <w:rPr>
          <w:rFonts w:ascii="游ゴシック" w:eastAsia="游ゴシック" w:hAnsi="游ゴシック"/>
        </w:rPr>
        <w:tab/>
      </w:r>
      <w:r w:rsidR="003B10FE" w:rsidRPr="005714B4">
        <w:rPr>
          <w:rFonts w:ascii="游ゴシック" w:eastAsia="游ゴシック" w:hAnsi="游ゴシック" w:hint="eastAsia"/>
        </w:rPr>
        <w:t xml:space="preserve">　</w:t>
      </w:r>
      <w:r w:rsidR="008A65A6" w:rsidRPr="005714B4">
        <w:rPr>
          <w:rFonts w:ascii="游ゴシック" w:eastAsia="游ゴシック" w:hAnsi="游ゴシック" w:hint="eastAsia"/>
        </w:rPr>
        <w:t>令和</w:t>
      </w:r>
      <w:r w:rsidR="000F24CE" w:rsidRPr="005714B4">
        <w:rPr>
          <w:rFonts w:ascii="游ゴシック" w:eastAsia="游ゴシック" w:hAnsi="游ゴシック" w:hint="eastAsia"/>
        </w:rPr>
        <w:t>６</w:t>
      </w:r>
      <w:r w:rsidR="008B60A8" w:rsidRPr="005714B4">
        <w:rPr>
          <w:rFonts w:ascii="游ゴシック" w:eastAsia="游ゴシック" w:hAnsi="游ゴシック" w:hint="eastAsia"/>
        </w:rPr>
        <w:t>年</w:t>
      </w:r>
      <w:r w:rsidR="000F24CE" w:rsidRPr="005714B4">
        <w:rPr>
          <w:rFonts w:ascii="游ゴシック" w:eastAsia="游ゴシック" w:hAnsi="游ゴシック" w:hint="eastAsia"/>
        </w:rPr>
        <w:t>１</w:t>
      </w:r>
      <w:r w:rsidR="003E77EB">
        <w:rPr>
          <w:rFonts w:ascii="游ゴシック" w:eastAsia="游ゴシック" w:hAnsi="游ゴシック" w:hint="eastAsia"/>
        </w:rPr>
        <w:t>１</w:t>
      </w:r>
      <w:r w:rsidR="008B60A8" w:rsidRPr="005714B4">
        <w:rPr>
          <w:rFonts w:ascii="游ゴシック" w:eastAsia="游ゴシック" w:hAnsi="游ゴシック" w:hint="eastAsia"/>
        </w:rPr>
        <w:t>月</w:t>
      </w:r>
      <w:r w:rsidR="000F24CE" w:rsidRPr="005714B4">
        <w:rPr>
          <w:rFonts w:ascii="游ゴシック" w:eastAsia="游ゴシック" w:hAnsi="游ゴシック" w:hint="eastAsia"/>
        </w:rPr>
        <w:t>１３</w:t>
      </w:r>
      <w:r w:rsidR="00326CBC" w:rsidRPr="005714B4">
        <w:rPr>
          <w:rFonts w:ascii="游ゴシック" w:eastAsia="游ゴシック" w:hAnsi="游ゴシック" w:hint="eastAsia"/>
        </w:rPr>
        <w:t>日（</w:t>
      </w:r>
      <w:r w:rsidR="000F24CE" w:rsidRPr="005714B4">
        <w:rPr>
          <w:rFonts w:ascii="游ゴシック" w:eastAsia="游ゴシック" w:hAnsi="游ゴシック" w:hint="eastAsia"/>
        </w:rPr>
        <w:t>水</w:t>
      </w:r>
      <w:r w:rsidR="008B60A8" w:rsidRPr="005714B4">
        <w:rPr>
          <w:rFonts w:ascii="游ゴシック" w:eastAsia="游ゴシック" w:hAnsi="游ゴシック" w:hint="eastAsia"/>
        </w:rPr>
        <w:t>）</w:t>
      </w:r>
      <w:r w:rsidR="000F24CE" w:rsidRPr="005714B4">
        <w:rPr>
          <w:rFonts w:ascii="游ゴシック" w:eastAsia="游ゴシック" w:hAnsi="游ゴシック" w:hint="eastAsia"/>
        </w:rPr>
        <w:t>正午</w:t>
      </w:r>
      <w:r w:rsidR="0053144D" w:rsidRPr="005714B4">
        <w:rPr>
          <w:rFonts w:ascii="游ゴシック" w:eastAsia="游ゴシック" w:hAnsi="游ゴシック" w:hint="eastAsia"/>
        </w:rPr>
        <w:t>まで</w:t>
      </w:r>
    </w:p>
    <w:p w14:paraId="73B59A93" w14:textId="77777777" w:rsidR="00011127" w:rsidRPr="005714B4" w:rsidRDefault="00011127" w:rsidP="003B10FE">
      <w:pPr>
        <w:ind w:firstLineChars="200" w:firstLine="440"/>
        <w:rPr>
          <w:rFonts w:ascii="游ゴシック" w:eastAsia="游ゴシック" w:hAnsi="游ゴシック"/>
        </w:rPr>
      </w:pPr>
      <w:r w:rsidRPr="005714B4">
        <w:rPr>
          <w:rFonts w:ascii="游ゴシック" w:eastAsia="游ゴシック" w:hAnsi="游ゴシック" w:hint="eastAsia"/>
        </w:rPr>
        <w:t>ウ　提出方法</w:t>
      </w:r>
    </w:p>
    <w:p w14:paraId="0ECB5977" w14:textId="655CCBF0" w:rsidR="000F24CE" w:rsidRPr="005714B4" w:rsidRDefault="005F6A3B" w:rsidP="001B37B5">
      <w:pPr>
        <w:rPr>
          <w:rFonts w:ascii="游ゴシック" w:eastAsia="游ゴシック" w:hAnsi="游ゴシック"/>
        </w:rPr>
      </w:pPr>
      <w:r w:rsidRPr="005714B4">
        <w:rPr>
          <w:rFonts w:ascii="游ゴシック" w:eastAsia="游ゴシック" w:hAnsi="游ゴシック"/>
        </w:rPr>
        <w:tab/>
      </w:r>
      <w:r w:rsidR="003B10FE" w:rsidRPr="005714B4">
        <w:rPr>
          <w:rFonts w:ascii="游ゴシック" w:eastAsia="游ゴシック" w:hAnsi="游ゴシック" w:hint="eastAsia"/>
        </w:rPr>
        <w:t xml:space="preserve">　</w:t>
      </w:r>
      <w:hyperlink r:id="rId7" w:history="1">
        <w:r w:rsidR="001B37B5" w:rsidRPr="005714B4">
          <w:rPr>
            <w:rStyle w:val="afa"/>
            <w:rFonts w:ascii="游ゴシック" w:eastAsia="游ゴシック" w:hAnsi="游ゴシック" w:cs="Arial"/>
            <w:color w:val="auto"/>
            <w:shd w:val="clear" w:color="auto" w:fill="FFFFFF"/>
          </w:rPr>
          <w:t>https://logoform.jp/form/8bKw/zanchihaiki</w:t>
        </w:r>
      </w:hyperlink>
      <w:r w:rsidR="000F24CE" w:rsidRPr="005714B4">
        <w:rPr>
          <w:rFonts w:ascii="游ゴシック" w:eastAsia="游ゴシック" w:hAnsi="游ゴシック" w:hint="eastAsia"/>
        </w:rPr>
        <w:t>にアクセスし、質問</w:t>
      </w:r>
      <w:r w:rsidR="00677071" w:rsidRPr="005714B4">
        <w:rPr>
          <w:rFonts w:ascii="游ゴシック" w:eastAsia="游ゴシック" w:hAnsi="游ゴシック" w:hint="eastAsia"/>
        </w:rPr>
        <w:t>票</w:t>
      </w:r>
      <w:r w:rsidR="000F24CE" w:rsidRPr="005714B4">
        <w:rPr>
          <w:rFonts w:ascii="游ゴシック" w:eastAsia="游ゴシック" w:hAnsi="游ゴシック" w:hint="eastAsia"/>
        </w:rPr>
        <w:t>を提出すること。</w:t>
      </w:r>
    </w:p>
    <w:p w14:paraId="7AF34F47" w14:textId="77777777" w:rsidR="004177ED" w:rsidRPr="005714B4" w:rsidRDefault="004177ED" w:rsidP="00011127">
      <w:pPr>
        <w:rPr>
          <w:rFonts w:ascii="游ゴシック" w:eastAsia="游ゴシック" w:hAnsi="游ゴシック"/>
        </w:rPr>
      </w:pPr>
      <w:r w:rsidRPr="005714B4">
        <w:rPr>
          <w:rFonts w:ascii="游ゴシック" w:eastAsia="游ゴシック" w:hAnsi="游ゴシック"/>
        </w:rPr>
        <w:tab/>
      </w:r>
      <w:r w:rsidR="003B10FE" w:rsidRPr="005714B4">
        <w:rPr>
          <w:rFonts w:ascii="游ゴシック" w:eastAsia="游ゴシック" w:hAnsi="游ゴシック" w:hint="eastAsia"/>
        </w:rPr>
        <w:t xml:space="preserve">　</w:t>
      </w:r>
      <w:r w:rsidRPr="005714B4">
        <w:rPr>
          <w:rFonts w:ascii="游ゴシック" w:eastAsia="游ゴシック" w:hAnsi="游ゴシック" w:hint="eastAsia"/>
        </w:rPr>
        <w:t>なお、質問票を提出できるのは、参加表明書を提出した者に限る。</w:t>
      </w:r>
    </w:p>
    <w:p w14:paraId="63355678" w14:textId="77777777" w:rsidR="005F6A3B" w:rsidRPr="005714B4" w:rsidRDefault="005F6A3B" w:rsidP="003B10FE">
      <w:pPr>
        <w:ind w:firstLineChars="200" w:firstLine="440"/>
        <w:rPr>
          <w:rFonts w:ascii="游ゴシック" w:eastAsia="游ゴシック" w:hAnsi="游ゴシック"/>
        </w:rPr>
      </w:pPr>
      <w:r w:rsidRPr="005714B4">
        <w:rPr>
          <w:rFonts w:ascii="游ゴシック" w:eastAsia="游ゴシック" w:hAnsi="游ゴシック" w:hint="eastAsia"/>
        </w:rPr>
        <w:t>エ　回答</w:t>
      </w:r>
    </w:p>
    <w:p w14:paraId="10432738" w14:textId="79AAA759" w:rsidR="005F6A3B" w:rsidRPr="005714B4" w:rsidRDefault="005F6A3B" w:rsidP="003B10FE">
      <w:pPr>
        <w:ind w:leftChars="280" w:left="1056" w:hangingChars="200" w:hanging="440"/>
        <w:rPr>
          <w:rFonts w:ascii="游ゴシック" w:eastAsia="游ゴシック" w:hAnsi="游ゴシック"/>
        </w:rPr>
      </w:pPr>
      <w:r w:rsidRPr="005714B4">
        <w:rPr>
          <w:rFonts w:ascii="游ゴシック" w:eastAsia="游ゴシック" w:hAnsi="游ゴシック"/>
        </w:rPr>
        <w:tab/>
      </w:r>
      <w:r w:rsidR="008A65A6" w:rsidRPr="005714B4">
        <w:rPr>
          <w:rFonts w:ascii="游ゴシック" w:eastAsia="游ゴシック" w:hAnsi="游ゴシック" w:hint="eastAsia"/>
        </w:rPr>
        <w:t>令和</w:t>
      </w:r>
      <w:r w:rsidR="001B37B5" w:rsidRPr="005714B4">
        <w:rPr>
          <w:rFonts w:ascii="游ゴシック" w:eastAsia="游ゴシック" w:hAnsi="游ゴシック" w:hint="eastAsia"/>
        </w:rPr>
        <w:t>６</w:t>
      </w:r>
      <w:r w:rsidR="008B60A8" w:rsidRPr="005714B4">
        <w:rPr>
          <w:rFonts w:ascii="游ゴシック" w:eastAsia="游ゴシック" w:hAnsi="游ゴシック" w:hint="eastAsia"/>
        </w:rPr>
        <w:t>年</w:t>
      </w:r>
      <w:r w:rsidR="001B37B5" w:rsidRPr="005714B4">
        <w:rPr>
          <w:rFonts w:ascii="游ゴシック" w:eastAsia="游ゴシック" w:hAnsi="游ゴシック" w:hint="eastAsia"/>
        </w:rPr>
        <w:t>１１</w:t>
      </w:r>
      <w:r w:rsidR="008B60A8" w:rsidRPr="005714B4">
        <w:rPr>
          <w:rFonts w:ascii="游ゴシック" w:eastAsia="游ゴシック" w:hAnsi="游ゴシック" w:hint="eastAsia"/>
        </w:rPr>
        <w:t>月</w:t>
      </w:r>
      <w:r w:rsidR="00C13A77" w:rsidRPr="005714B4">
        <w:rPr>
          <w:rFonts w:ascii="游ゴシック" w:eastAsia="游ゴシック" w:hAnsi="游ゴシック" w:hint="eastAsia"/>
        </w:rPr>
        <w:t>１</w:t>
      </w:r>
      <w:r w:rsidR="001B37B5" w:rsidRPr="005714B4">
        <w:rPr>
          <w:rFonts w:ascii="游ゴシック" w:eastAsia="游ゴシック" w:hAnsi="游ゴシック" w:hint="eastAsia"/>
        </w:rPr>
        <w:t>８</w:t>
      </w:r>
      <w:r w:rsidR="008B60A8" w:rsidRPr="005714B4">
        <w:rPr>
          <w:rFonts w:ascii="游ゴシック" w:eastAsia="游ゴシック" w:hAnsi="游ゴシック" w:hint="eastAsia"/>
        </w:rPr>
        <w:t>日（</w:t>
      </w:r>
      <w:r w:rsidR="001B37B5" w:rsidRPr="005714B4">
        <w:rPr>
          <w:rFonts w:ascii="游ゴシック" w:eastAsia="游ゴシック" w:hAnsi="游ゴシック" w:hint="eastAsia"/>
        </w:rPr>
        <w:t>月</w:t>
      </w:r>
      <w:r w:rsidR="008B60A8" w:rsidRPr="005714B4">
        <w:rPr>
          <w:rFonts w:ascii="游ゴシック" w:eastAsia="游ゴシック" w:hAnsi="游ゴシック" w:hint="eastAsia"/>
        </w:rPr>
        <w:t>）</w:t>
      </w:r>
      <w:r w:rsidR="00677071" w:rsidRPr="005714B4">
        <w:rPr>
          <w:rFonts w:ascii="游ゴシック" w:eastAsia="游ゴシック" w:hAnsi="游ゴシック" w:hint="eastAsia"/>
        </w:rPr>
        <w:t>１７時３０分</w:t>
      </w:r>
      <w:r w:rsidR="00BD1A66" w:rsidRPr="005714B4">
        <w:rPr>
          <w:rFonts w:ascii="游ゴシック" w:eastAsia="游ゴシック" w:hAnsi="游ゴシック" w:hint="eastAsia"/>
        </w:rPr>
        <w:t>までに随時、</w:t>
      </w:r>
      <w:r w:rsidR="00677071" w:rsidRPr="005714B4">
        <w:rPr>
          <w:rFonts w:ascii="游ゴシック" w:eastAsia="游ゴシック" w:hAnsi="游ゴシック" w:hint="eastAsia"/>
        </w:rPr>
        <w:t>庁舎整備等検討チーム（総務・債権管理課メールアドレス）</w:t>
      </w:r>
      <w:r w:rsidR="008B60A8" w:rsidRPr="005714B4">
        <w:rPr>
          <w:rFonts w:ascii="游ゴシック" w:eastAsia="游ゴシック" w:hAnsi="游ゴシック" w:hint="eastAsia"/>
        </w:rPr>
        <w:t>よりメールで全参加者に</w:t>
      </w:r>
      <w:r w:rsidR="00BB15EC" w:rsidRPr="005714B4">
        <w:rPr>
          <w:rFonts w:ascii="游ゴシック" w:eastAsia="游ゴシック" w:hAnsi="游ゴシック" w:hint="eastAsia"/>
        </w:rPr>
        <w:t>プロポーザルに関する質問</w:t>
      </w:r>
      <w:r w:rsidR="008B60A8" w:rsidRPr="005714B4">
        <w:rPr>
          <w:rFonts w:ascii="游ゴシック" w:eastAsia="游ゴシック" w:hAnsi="游ゴシック" w:hint="eastAsia"/>
        </w:rPr>
        <w:t>回答</w:t>
      </w:r>
      <w:r w:rsidR="003B5F66" w:rsidRPr="005714B4">
        <w:rPr>
          <w:rFonts w:ascii="游ゴシック" w:eastAsia="游ゴシック" w:hAnsi="游ゴシック" w:hint="eastAsia"/>
        </w:rPr>
        <w:t>書（様式５</w:t>
      </w:r>
      <w:r w:rsidR="00BB15EC" w:rsidRPr="005714B4">
        <w:rPr>
          <w:rFonts w:ascii="游ゴシック" w:eastAsia="游ゴシック" w:hAnsi="游ゴシック" w:hint="eastAsia"/>
        </w:rPr>
        <w:t>）</w:t>
      </w:r>
      <w:r w:rsidR="008B60A8" w:rsidRPr="005714B4">
        <w:rPr>
          <w:rFonts w:ascii="游ゴシック" w:eastAsia="游ゴシック" w:hAnsi="游ゴシック" w:hint="eastAsia"/>
        </w:rPr>
        <w:t>を送付する</w:t>
      </w:r>
      <w:r w:rsidRPr="005714B4">
        <w:rPr>
          <w:rFonts w:ascii="游ゴシック" w:eastAsia="游ゴシック" w:hAnsi="游ゴシック" w:hint="eastAsia"/>
        </w:rPr>
        <w:t>。</w:t>
      </w:r>
    </w:p>
    <w:p w14:paraId="7B4438DA" w14:textId="77777777" w:rsidR="00D47B0A" w:rsidRPr="005714B4" w:rsidRDefault="00D47B0A" w:rsidP="00011127">
      <w:pPr>
        <w:rPr>
          <w:rFonts w:ascii="游ゴシック" w:eastAsia="游ゴシック" w:hAnsi="游ゴシック"/>
        </w:rPr>
      </w:pPr>
      <w:r w:rsidRPr="005714B4">
        <w:rPr>
          <w:rFonts w:ascii="游ゴシック" w:eastAsia="游ゴシック" w:hAnsi="游ゴシック"/>
        </w:rPr>
        <w:tab/>
      </w:r>
      <w:r w:rsidR="003B10FE" w:rsidRPr="005714B4">
        <w:rPr>
          <w:rFonts w:ascii="游ゴシック" w:eastAsia="游ゴシック" w:hAnsi="游ゴシック" w:hint="eastAsia"/>
        </w:rPr>
        <w:t xml:space="preserve">　</w:t>
      </w:r>
      <w:r w:rsidRPr="005714B4">
        <w:rPr>
          <w:rFonts w:ascii="游ゴシック" w:eastAsia="游ゴシック" w:hAnsi="游ゴシック" w:hint="eastAsia"/>
        </w:rPr>
        <w:t>なお、質問がなかった場合は、回答は行わない。</w:t>
      </w:r>
    </w:p>
    <w:p w14:paraId="0345F52A" w14:textId="77777777" w:rsidR="005F6A3B" w:rsidRPr="005714B4" w:rsidRDefault="005F6A3B" w:rsidP="00011127">
      <w:pPr>
        <w:rPr>
          <w:rFonts w:ascii="游ゴシック" w:eastAsia="游ゴシック" w:hAnsi="游ゴシック"/>
        </w:rPr>
      </w:pPr>
    </w:p>
    <w:p w14:paraId="2DDB0A60" w14:textId="77777777" w:rsidR="00011127" w:rsidRPr="005714B4" w:rsidRDefault="00BA1FA4" w:rsidP="00BA1FA4">
      <w:pPr>
        <w:pStyle w:val="2"/>
        <w:ind w:firstLineChars="100" w:firstLine="220"/>
        <w:rPr>
          <w:rFonts w:ascii="游ゴシック" w:eastAsia="游ゴシック" w:hAnsi="游ゴシック"/>
        </w:rPr>
      </w:pPr>
      <w:r w:rsidRPr="005714B4">
        <w:rPr>
          <w:rFonts w:ascii="游ゴシック" w:eastAsia="游ゴシック" w:hAnsi="游ゴシック" w:hint="eastAsia"/>
        </w:rPr>
        <w:t xml:space="preserve">⑶　</w:t>
      </w:r>
      <w:r w:rsidR="00011127" w:rsidRPr="005714B4">
        <w:rPr>
          <w:rFonts w:ascii="游ゴシック" w:eastAsia="游ゴシック" w:hAnsi="游ゴシック" w:hint="eastAsia"/>
        </w:rPr>
        <w:t>企画提案書等の提出</w:t>
      </w:r>
    </w:p>
    <w:p w14:paraId="4729CE9B" w14:textId="77777777" w:rsidR="00011127" w:rsidRPr="005714B4" w:rsidRDefault="00011127" w:rsidP="003B10FE">
      <w:pPr>
        <w:ind w:firstLineChars="200" w:firstLine="440"/>
        <w:rPr>
          <w:rFonts w:ascii="游ゴシック" w:eastAsia="游ゴシック" w:hAnsi="游ゴシック"/>
        </w:rPr>
      </w:pPr>
      <w:r w:rsidRPr="005714B4">
        <w:rPr>
          <w:rFonts w:ascii="游ゴシック" w:eastAsia="游ゴシック" w:hAnsi="游ゴシック" w:hint="eastAsia"/>
        </w:rPr>
        <w:t>ア　提出書類</w:t>
      </w:r>
    </w:p>
    <w:p w14:paraId="29E7F6F6" w14:textId="77777777" w:rsidR="00D15DCD" w:rsidRPr="005714B4" w:rsidRDefault="00D15DCD" w:rsidP="00011127">
      <w:pPr>
        <w:rPr>
          <w:rFonts w:ascii="游ゴシック" w:eastAsia="游ゴシック" w:hAnsi="游ゴシック"/>
        </w:rPr>
      </w:pPr>
      <w:r w:rsidRPr="005714B4">
        <w:rPr>
          <w:rFonts w:ascii="游ゴシック" w:eastAsia="游ゴシック" w:hAnsi="游ゴシック"/>
        </w:rPr>
        <w:tab/>
      </w:r>
      <w:r w:rsidR="003B10FE" w:rsidRPr="005714B4">
        <w:rPr>
          <w:rFonts w:ascii="游ゴシック" w:eastAsia="游ゴシック" w:hAnsi="游ゴシック" w:hint="eastAsia"/>
        </w:rPr>
        <w:t xml:space="preserve">　</w:t>
      </w:r>
      <w:r w:rsidRPr="005714B4">
        <w:rPr>
          <w:rFonts w:ascii="游ゴシック" w:eastAsia="游ゴシック" w:hAnsi="游ゴシック" w:hint="eastAsia"/>
        </w:rPr>
        <w:t>企画提案申請書</w:t>
      </w:r>
      <w:r w:rsidR="008B7D90" w:rsidRPr="005714B4">
        <w:rPr>
          <w:rFonts w:ascii="游ゴシック" w:eastAsia="游ゴシック" w:hAnsi="游ゴシック" w:hint="eastAsia"/>
        </w:rPr>
        <w:t>（様式６</w:t>
      </w:r>
      <w:r w:rsidR="00C71FE2" w:rsidRPr="005714B4">
        <w:rPr>
          <w:rFonts w:ascii="游ゴシック" w:eastAsia="游ゴシック" w:hAnsi="游ゴシック" w:hint="eastAsia"/>
        </w:rPr>
        <w:t>）</w:t>
      </w:r>
    </w:p>
    <w:p w14:paraId="0E2C2E04" w14:textId="6A0F93B0" w:rsidR="00D15DCD" w:rsidRPr="005714B4" w:rsidRDefault="0085513B" w:rsidP="00176506">
      <w:pPr>
        <w:ind w:leftChars="500" w:left="1100" w:firstLineChars="98" w:firstLine="216"/>
        <w:rPr>
          <w:rFonts w:ascii="游ゴシック" w:eastAsia="游ゴシック" w:hAnsi="游ゴシック"/>
        </w:rPr>
      </w:pPr>
      <w:r w:rsidRPr="005714B4">
        <w:rPr>
          <w:rFonts w:ascii="游ゴシック" w:eastAsia="游ゴシック" w:hAnsi="游ゴシック" w:hint="eastAsia"/>
        </w:rPr>
        <w:t>委託業務全般に関する企画提案書</w:t>
      </w:r>
      <w:r w:rsidR="00BB567C" w:rsidRPr="005714B4">
        <w:rPr>
          <w:rFonts w:ascii="游ゴシック" w:eastAsia="游ゴシック" w:hAnsi="游ゴシック" w:hint="eastAsia"/>
        </w:rPr>
        <w:t>で、次に掲げる事項を</w:t>
      </w:r>
      <w:r w:rsidR="00E51B35" w:rsidRPr="005714B4">
        <w:rPr>
          <w:rFonts w:ascii="游ゴシック" w:eastAsia="游ゴシック" w:hAnsi="游ゴシック" w:hint="eastAsia"/>
        </w:rPr>
        <w:t>含むもの</w:t>
      </w:r>
      <w:r w:rsidR="00BB567C" w:rsidRPr="005714B4">
        <w:rPr>
          <w:rFonts w:ascii="游ゴシック" w:eastAsia="游ゴシック" w:hAnsi="游ゴシック" w:hint="eastAsia"/>
        </w:rPr>
        <w:t>。</w:t>
      </w:r>
      <w:r w:rsidR="008C1B87" w:rsidRPr="005714B4">
        <w:rPr>
          <w:rFonts w:ascii="游ゴシック" w:eastAsia="游ゴシック" w:hAnsi="游ゴシック" w:hint="eastAsia"/>
        </w:rPr>
        <w:t>ただし、資料はA</w:t>
      </w:r>
      <w:r w:rsidR="004A585B" w:rsidRPr="005714B4">
        <w:rPr>
          <w:rFonts w:ascii="游ゴシック" w:eastAsia="游ゴシック" w:hAnsi="游ゴシック" w:hint="eastAsia"/>
        </w:rPr>
        <w:t>４両面</w:t>
      </w:r>
      <w:r w:rsidR="008C1B87" w:rsidRPr="005714B4">
        <w:rPr>
          <w:rFonts w:ascii="游ゴシック" w:eastAsia="游ゴシック" w:hAnsi="游ゴシック" w:hint="eastAsia"/>
        </w:rPr>
        <w:t>で</w:t>
      </w:r>
      <w:r w:rsidR="00BC208D" w:rsidRPr="005714B4">
        <w:rPr>
          <w:rFonts w:ascii="游ゴシック" w:eastAsia="游ゴシック" w:hAnsi="游ゴシック" w:hint="eastAsia"/>
        </w:rPr>
        <w:t>１０</w:t>
      </w:r>
      <w:r w:rsidR="008C1B87" w:rsidRPr="005714B4">
        <w:rPr>
          <w:rFonts w:ascii="游ゴシック" w:eastAsia="游ゴシック" w:hAnsi="游ゴシック" w:hint="eastAsia"/>
        </w:rPr>
        <w:t>枚以内とする。</w:t>
      </w:r>
      <w:r w:rsidR="00240F58" w:rsidRPr="005714B4">
        <w:rPr>
          <w:rFonts w:ascii="游ゴシック" w:eastAsia="游ゴシック" w:hAnsi="游ゴシック" w:hint="eastAsia"/>
        </w:rPr>
        <w:t>なお、提案見積額よりも減額が期待できる場合は、減額方法等も含めて提案すること。</w:t>
      </w:r>
    </w:p>
    <w:p w14:paraId="35CAFE55" w14:textId="741040A4" w:rsidR="00E51B35" w:rsidRPr="005714B4" w:rsidRDefault="00E51B35" w:rsidP="00011127">
      <w:pPr>
        <w:rPr>
          <w:rFonts w:ascii="游ゴシック" w:eastAsia="游ゴシック" w:hAnsi="游ゴシック"/>
        </w:rPr>
      </w:pPr>
      <w:r w:rsidRPr="005714B4">
        <w:rPr>
          <w:rFonts w:ascii="游ゴシック" w:eastAsia="游ゴシック" w:hAnsi="游ゴシック"/>
        </w:rPr>
        <w:tab/>
      </w:r>
      <w:r w:rsidR="00176506" w:rsidRPr="005714B4">
        <w:rPr>
          <w:rFonts w:ascii="游ゴシック" w:eastAsia="游ゴシック" w:hAnsi="游ゴシック" w:hint="eastAsia"/>
        </w:rPr>
        <w:t xml:space="preserve">　</w:t>
      </w:r>
      <w:r w:rsidRPr="005714B4">
        <w:rPr>
          <w:rFonts w:ascii="游ゴシック" w:eastAsia="游ゴシック" w:hAnsi="游ゴシック" w:hint="eastAsia"/>
        </w:rPr>
        <w:t xml:space="preserve">　・残置物移転・処分時の安全対策</w:t>
      </w:r>
    </w:p>
    <w:p w14:paraId="32330DB2" w14:textId="2E8CCB8A" w:rsidR="00E51B35" w:rsidRPr="005714B4" w:rsidRDefault="00E51B35" w:rsidP="00011127">
      <w:pPr>
        <w:rPr>
          <w:rFonts w:ascii="游ゴシック" w:eastAsia="游ゴシック" w:hAnsi="游ゴシック"/>
        </w:rPr>
      </w:pPr>
      <w:r w:rsidRPr="005714B4">
        <w:rPr>
          <w:rFonts w:ascii="游ゴシック" w:eastAsia="游ゴシック" w:hAnsi="游ゴシック"/>
        </w:rPr>
        <w:tab/>
      </w:r>
      <w:r w:rsidR="00176506" w:rsidRPr="005714B4">
        <w:rPr>
          <w:rFonts w:ascii="游ゴシック" w:eastAsia="游ゴシック" w:hAnsi="游ゴシック" w:hint="eastAsia"/>
        </w:rPr>
        <w:t xml:space="preserve">　</w:t>
      </w:r>
      <w:r w:rsidRPr="005714B4">
        <w:rPr>
          <w:rFonts w:ascii="游ゴシック" w:eastAsia="游ゴシック" w:hAnsi="游ゴシック" w:hint="eastAsia"/>
        </w:rPr>
        <w:t xml:space="preserve">　・発注者の業務負担軽減策</w:t>
      </w:r>
    </w:p>
    <w:p w14:paraId="346E4B8D" w14:textId="66F66A8B" w:rsidR="00A74086" w:rsidRPr="005714B4" w:rsidRDefault="00E51B35" w:rsidP="00011127">
      <w:pPr>
        <w:rPr>
          <w:rFonts w:ascii="游ゴシック" w:eastAsia="游ゴシック" w:hAnsi="游ゴシック"/>
        </w:rPr>
      </w:pPr>
      <w:r w:rsidRPr="005714B4">
        <w:rPr>
          <w:rFonts w:ascii="游ゴシック" w:eastAsia="游ゴシック" w:hAnsi="游ゴシック"/>
        </w:rPr>
        <w:tab/>
      </w:r>
      <w:r w:rsidR="00176506" w:rsidRPr="005714B4">
        <w:rPr>
          <w:rFonts w:ascii="游ゴシック" w:eastAsia="游ゴシック" w:hAnsi="游ゴシック" w:hint="eastAsia"/>
        </w:rPr>
        <w:t xml:space="preserve">　</w:t>
      </w:r>
      <w:r w:rsidRPr="005714B4">
        <w:rPr>
          <w:rFonts w:ascii="游ゴシック" w:eastAsia="游ゴシック" w:hAnsi="游ゴシック" w:hint="eastAsia"/>
        </w:rPr>
        <w:t xml:space="preserve">　・リユース又はリサイクルを考慮した効率的な処分計画</w:t>
      </w:r>
    </w:p>
    <w:p w14:paraId="66AAF94A" w14:textId="662E1486" w:rsidR="00A74086" w:rsidRPr="005714B4" w:rsidRDefault="00A74086" w:rsidP="00011127">
      <w:pPr>
        <w:rPr>
          <w:rFonts w:ascii="游ゴシック" w:eastAsia="游ゴシック" w:hAnsi="游ゴシック"/>
        </w:rPr>
      </w:pPr>
      <w:r w:rsidRPr="005714B4">
        <w:rPr>
          <w:rFonts w:ascii="游ゴシック" w:eastAsia="游ゴシック" w:hAnsi="游ゴシック"/>
        </w:rPr>
        <w:tab/>
      </w:r>
      <w:r w:rsidRPr="005714B4">
        <w:rPr>
          <w:rFonts w:ascii="游ゴシック" w:eastAsia="游ゴシック" w:hAnsi="游ゴシック" w:hint="eastAsia"/>
        </w:rPr>
        <w:t xml:space="preserve">　　・直近の類似実績</w:t>
      </w:r>
    </w:p>
    <w:p w14:paraId="4FEE1104" w14:textId="77777777" w:rsidR="00D15DCD" w:rsidRPr="005714B4" w:rsidRDefault="00D15DCD" w:rsidP="00D15DCD">
      <w:pPr>
        <w:rPr>
          <w:rFonts w:ascii="游ゴシック" w:eastAsia="游ゴシック" w:hAnsi="游ゴシック"/>
        </w:rPr>
      </w:pPr>
      <w:r w:rsidRPr="005714B4">
        <w:rPr>
          <w:rFonts w:ascii="游ゴシック" w:eastAsia="游ゴシック" w:hAnsi="游ゴシック"/>
        </w:rPr>
        <w:tab/>
      </w:r>
      <w:r w:rsidR="003B10FE" w:rsidRPr="005714B4">
        <w:rPr>
          <w:rFonts w:ascii="游ゴシック" w:eastAsia="游ゴシック" w:hAnsi="游ゴシック" w:hint="eastAsia"/>
        </w:rPr>
        <w:t xml:space="preserve">　</w:t>
      </w:r>
      <w:r w:rsidR="008B7D90" w:rsidRPr="005714B4">
        <w:rPr>
          <w:rFonts w:ascii="游ゴシック" w:eastAsia="游ゴシック" w:hAnsi="游ゴシック" w:hint="eastAsia"/>
        </w:rPr>
        <w:t>会社の主要業務実績、同種業務実績等について</w:t>
      </w:r>
      <w:r w:rsidRPr="005714B4">
        <w:rPr>
          <w:rFonts w:ascii="游ゴシック" w:eastAsia="游ゴシック" w:hAnsi="游ゴシック" w:hint="eastAsia"/>
        </w:rPr>
        <w:t>（</w:t>
      </w:r>
      <w:r w:rsidR="008B7D90" w:rsidRPr="005714B4">
        <w:rPr>
          <w:rFonts w:ascii="游ゴシック" w:eastAsia="游ゴシック" w:hAnsi="游ゴシック" w:hint="eastAsia"/>
        </w:rPr>
        <w:t>様式７</w:t>
      </w:r>
      <w:r w:rsidRPr="005714B4">
        <w:rPr>
          <w:rFonts w:ascii="游ゴシック" w:eastAsia="游ゴシック" w:hAnsi="游ゴシック" w:hint="eastAsia"/>
        </w:rPr>
        <w:t>）</w:t>
      </w:r>
    </w:p>
    <w:p w14:paraId="7B0F9DD1" w14:textId="77777777" w:rsidR="005F6A3B" w:rsidRPr="005714B4" w:rsidRDefault="0085513B" w:rsidP="00011127">
      <w:pPr>
        <w:rPr>
          <w:rFonts w:ascii="游ゴシック" w:eastAsia="游ゴシック" w:hAnsi="游ゴシック"/>
        </w:rPr>
      </w:pPr>
      <w:r w:rsidRPr="005714B4">
        <w:rPr>
          <w:rFonts w:ascii="游ゴシック" w:eastAsia="游ゴシック" w:hAnsi="游ゴシック"/>
        </w:rPr>
        <w:tab/>
      </w:r>
      <w:r w:rsidR="003B10FE" w:rsidRPr="005714B4">
        <w:rPr>
          <w:rFonts w:ascii="游ゴシック" w:eastAsia="游ゴシック" w:hAnsi="游ゴシック" w:hint="eastAsia"/>
        </w:rPr>
        <w:t xml:space="preserve">　</w:t>
      </w:r>
      <w:r w:rsidRPr="005714B4">
        <w:rPr>
          <w:rFonts w:ascii="游ゴシック" w:eastAsia="游ゴシック" w:hAnsi="游ゴシック" w:hint="eastAsia"/>
        </w:rPr>
        <w:t>業務実施体制</w:t>
      </w:r>
      <w:r w:rsidR="00D15DCD" w:rsidRPr="005714B4">
        <w:rPr>
          <w:rFonts w:ascii="游ゴシック" w:eastAsia="游ゴシック" w:hAnsi="游ゴシック" w:hint="eastAsia"/>
        </w:rPr>
        <w:t>等</w:t>
      </w:r>
      <w:r w:rsidRPr="005714B4">
        <w:rPr>
          <w:rFonts w:ascii="游ゴシック" w:eastAsia="游ゴシック" w:hAnsi="游ゴシック" w:hint="eastAsia"/>
        </w:rPr>
        <w:t>を示す書面</w:t>
      </w:r>
      <w:r w:rsidR="00D15DCD" w:rsidRPr="005714B4">
        <w:rPr>
          <w:rFonts w:ascii="游ゴシック" w:eastAsia="游ゴシック" w:hAnsi="游ゴシック" w:hint="eastAsia"/>
        </w:rPr>
        <w:t>（様式</w:t>
      </w:r>
      <w:r w:rsidR="008B7D90" w:rsidRPr="005714B4">
        <w:rPr>
          <w:rFonts w:ascii="游ゴシック" w:eastAsia="游ゴシック" w:hAnsi="游ゴシック" w:hint="eastAsia"/>
        </w:rPr>
        <w:t>８</w:t>
      </w:r>
      <w:r w:rsidR="00D15DCD" w:rsidRPr="005714B4">
        <w:rPr>
          <w:rFonts w:ascii="游ゴシック" w:eastAsia="游ゴシック" w:hAnsi="游ゴシック" w:hint="eastAsia"/>
        </w:rPr>
        <w:t>、様式</w:t>
      </w:r>
      <w:r w:rsidR="008B7D90" w:rsidRPr="005714B4">
        <w:rPr>
          <w:rFonts w:ascii="游ゴシック" w:eastAsia="游ゴシック" w:hAnsi="游ゴシック" w:hint="eastAsia"/>
        </w:rPr>
        <w:t>９</w:t>
      </w:r>
      <w:r w:rsidR="00D15DCD" w:rsidRPr="005714B4">
        <w:rPr>
          <w:rFonts w:ascii="游ゴシック" w:eastAsia="游ゴシック" w:hAnsi="游ゴシック" w:hint="eastAsia"/>
        </w:rPr>
        <w:t>）</w:t>
      </w:r>
    </w:p>
    <w:p w14:paraId="21265330" w14:textId="77777777" w:rsidR="00D47B0A" w:rsidRPr="005714B4" w:rsidRDefault="00F97CA7" w:rsidP="00CA7703">
      <w:pPr>
        <w:ind w:leftChars="477" w:left="1049"/>
        <w:rPr>
          <w:rFonts w:ascii="游ゴシック" w:eastAsia="游ゴシック" w:hAnsi="游ゴシック"/>
        </w:rPr>
      </w:pPr>
      <w:r w:rsidRPr="005714B4">
        <w:rPr>
          <w:rFonts w:ascii="游ゴシック" w:eastAsia="游ゴシック" w:hAnsi="游ゴシック" w:hint="eastAsia"/>
        </w:rPr>
        <w:t>事業実施</w:t>
      </w:r>
      <w:r w:rsidR="008B7D90" w:rsidRPr="005714B4">
        <w:rPr>
          <w:rFonts w:ascii="游ゴシック" w:eastAsia="游ゴシック" w:hAnsi="游ゴシック" w:hint="eastAsia"/>
        </w:rPr>
        <w:t>スケジュール（任意様式</w:t>
      </w:r>
      <w:r w:rsidR="00D47B0A" w:rsidRPr="005714B4">
        <w:rPr>
          <w:rFonts w:ascii="游ゴシック" w:eastAsia="游ゴシック" w:hAnsi="游ゴシック" w:hint="eastAsia"/>
        </w:rPr>
        <w:t>）</w:t>
      </w:r>
    </w:p>
    <w:p w14:paraId="56522071" w14:textId="6B24F9B5" w:rsidR="0085513B" w:rsidRPr="005714B4" w:rsidRDefault="008C1B87" w:rsidP="00176506">
      <w:pPr>
        <w:ind w:left="1049" w:firstLine="1"/>
        <w:rPr>
          <w:rFonts w:ascii="游ゴシック" w:eastAsia="游ゴシック" w:hAnsi="游ゴシック"/>
        </w:rPr>
      </w:pPr>
      <w:r w:rsidRPr="005714B4">
        <w:rPr>
          <w:rFonts w:ascii="游ゴシック" w:eastAsia="游ゴシック" w:hAnsi="游ゴシック" w:hint="eastAsia"/>
        </w:rPr>
        <w:t>リユース及びリサイクル</w:t>
      </w:r>
      <w:r w:rsidR="00176506" w:rsidRPr="005714B4">
        <w:rPr>
          <w:rFonts w:ascii="游ゴシック" w:eastAsia="游ゴシック" w:hAnsi="游ゴシック" w:hint="eastAsia"/>
        </w:rPr>
        <w:t>に伴う金属リサイクル等</w:t>
      </w:r>
      <w:r w:rsidRPr="005714B4">
        <w:rPr>
          <w:rFonts w:ascii="游ゴシック" w:eastAsia="游ゴシック" w:hAnsi="游ゴシック" w:hint="eastAsia"/>
        </w:rPr>
        <w:t>買取費</w:t>
      </w:r>
      <w:r w:rsidR="002F6BEF" w:rsidRPr="005714B4">
        <w:rPr>
          <w:rFonts w:ascii="游ゴシック" w:eastAsia="游ゴシック" w:hAnsi="游ゴシック" w:hint="eastAsia"/>
        </w:rPr>
        <w:t>（マイナス単価）を</w:t>
      </w:r>
      <w:r w:rsidR="00176506" w:rsidRPr="005714B4">
        <w:rPr>
          <w:rFonts w:ascii="游ゴシック" w:eastAsia="游ゴシック" w:hAnsi="游ゴシック" w:hint="eastAsia"/>
        </w:rPr>
        <w:t>記載した</w:t>
      </w:r>
      <w:r w:rsidR="0085513B" w:rsidRPr="005714B4">
        <w:rPr>
          <w:rFonts w:ascii="游ゴシック" w:eastAsia="游ゴシック" w:hAnsi="游ゴシック" w:hint="eastAsia"/>
        </w:rPr>
        <w:t>見積書</w:t>
      </w:r>
      <w:r w:rsidR="00D15DCD" w:rsidRPr="005714B4">
        <w:rPr>
          <w:rFonts w:ascii="游ゴシック" w:eastAsia="游ゴシック" w:hAnsi="游ゴシック" w:hint="eastAsia"/>
        </w:rPr>
        <w:t>（</w:t>
      </w:r>
      <w:r w:rsidR="008B7D90" w:rsidRPr="005714B4">
        <w:rPr>
          <w:rFonts w:ascii="游ゴシック" w:eastAsia="游ゴシック" w:hAnsi="游ゴシック" w:hint="eastAsia"/>
        </w:rPr>
        <w:t>任意様式</w:t>
      </w:r>
      <w:r w:rsidR="00D15DCD" w:rsidRPr="005714B4">
        <w:rPr>
          <w:rFonts w:ascii="游ゴシック" w:eastAsia="游ゴシック" w:hAnsi="游ゴシック" w:hint="eastAsia"/>
        </w:rPr>
        <w:t>）</w:t>
      </w:r>
      <w:r w:rsidR="00240F58" w:rsidRPr="005714B4">
        <w:rPr>
          <w:rFonts w:ascii="游ゴシック" w:eastAsia="游ゴシック" w:hAnsi="游ゴシック" w:hint="eastAsia"/>
        </w:rPr>
        <w:t>。</w:t>
      </w:r>
    </w:p>
    <w:p w14:paraId="27B37E3F" w14:textId="77777777" w:rsidR="00011127" w:rsidRPr="005714B4" w:rsidRDefault="00011127" w:rsidP="003B10FE">
      <w:pPr>
        <w:ind w:firstLineChars="200" w:firstLine="440"/>
        <w:rPr>
          <w:rFonts w:ascii="游ゴシック" w:eastAsia="游ゴシック" w:hAnsi="游ゴシック"/>
        </w:rPr>
      </w:pPr>
      <w:r w:rsidRPr="005714B4">
        <w:rPr>
          <w:rFonts w:ascii="游ゴシック" w:eastAsia="游ゴシック" w:hAnsi="游ゴシック" w:hint="eastAsia"/>
        </w:rPr>
        <w:t>イ　提出期限</w:t>
      </w:r>
    </w:p>
    <w:p w14:paraId="2BFEFFA5" w14:textId="4F79F731" w:rsidR="005F6A3B" w:rsidRPr="005714B4" w:rsidRDefault="005F6A3B" w:rsidP="00011127">
      <w:pPr>
        <w:rPr>
          <w:rFonts w:ascii="游ゴシック" w:eastAsia="游ゴシック" w:hAnsi="游ゴシック"/>
        </w:rPr>
      </w:pPr>
      <w:r w:rsidRPr="005714B4">
        <w:rPr>
          <w:rFonts w:ascii="游ゴシック" w:eastAsia="游ゴシック" w:hAnsi="游ゴシック"/>
        </w:rPr>
        <w:tab/>
      </w:r>
      <w:r w:rsidR="003B10FE" w:rsidRPr="005714B4">
        <w:rPr>
          <w:rFonts w:ascii="游ゴシック" w:eastAsia="游ゴシック" w:hAnsi="游ゴシック" w:hint="eastAsia"/>
        </w:rPr>
        <w:t xml:space="preserve">　</w:t>
      </w:r>
      <w:r w:rsidR="008A65A6" w:rsidRPr="005714B4">
        <w:rPr>
          <w:rFonts w:ascii="游ゴシック" w:eastAsia="游ゴシック" w:hAnsi="游ゴシック" w:hint="eastAsia"/>
        </w:rPr>
        <w:t>令和</w:t>
      </w:r>
      <w:r w:rsidR="0061651A" w:rsidRPr="005714B4">
        <w:rPr>
          <w:rFonts w:ascii="游ゴシック" w:eastAsia="游ゴシック" w:hAnsi="游ゴシック" w:hint="eastAsia"/>
        </w:rPr>
        <w:t>６</w:t>
      </w:r>
      <w:r w:rsidR="008B60A8" w:rsidRPr="005714B4">
        <w:rPr>
          <w:rFonts w:ascii="游ゴシック" w:eastAsia="游ゴシック" w:hAnsi="游ゴシック" w:hint="eastAsia"/>
        </w:rPr>
        <w:t>年</w:t>
      </w:r>
      <w:r w:rsidR="0061651A" w:rsidRPr="005714B4">
        <w:rPr>
          <w:rFonts w:ascii="游ゴシック" w:eastAsia="游ゴシック" w:hAnsi="游ゴシック" w:hint="eastAsia"/>
        </w:rPr>
        <w:t>１１</w:t>
      </w:r>
      <w:r w:rsidR="008B60A8" w:rsidRPr="005714B4">
        <w:rPr>
          <w:rFonts w:ascii="游ゴシック" w:eastAsia="游ゴシック" w:hAnsi="游ゴシック" w:hint="eastAsia"/>
        </w:rPr>
        <w:t>月</w:t>
      </w:r>
      <w:r w:rsidR="0061651A" w:rsidRPr="005714B4">
        <w:rPr>
          <w:rFonts w:ascii="游ゴシック" w:eastAsia="游ゴシック" w:hAnsi="游ゴシック" w:hint="eastAsia"/>
        </w:rPr>
        <w:t>２５</w:t>
      </w:r>
      <w:r w:rsidR="002064EC" w:rsidRPr="005714B4">
        <w:rPr>
          <w:rFonts w:ascii="游ゴシック" w:eastAsia="游ゴシック" w:hAnsi="游ゴシック" w:hint="eastAsia"/>
        </w:rPr>
        <w:t>日（</w:t>
      </w:r>
      <w:r w:rsidR="00C13A77" w:rsidRPr="005714B4">
        <w:rPr>
          <w:rFonts w:ascii="游ゴシック" w:eastAsia="游ゴシック" w:hAnsi="游ゴシック" w:hint="eastAsia"/>
        </w:rPr>
        <w:t>月</w:t>
      </w:r>
      <w:r w:rsidR="008B60A8" w:rsidRPr="005714B4">
        <w:rPr>
          <w:rFonts w:ascii="游ゴシック" w:eastAsia="游ゴシック" w:hAnsi="游ゴシック" w:hint="eastAsia"/>
        </w:rPr>
        <w:t>）</w:t>
      </w:r>
      <w:r w:rsidR="00567B4E" w:rsidRPr="005714B4">
        <w:rPr>
          <w:rFonts w:ascii="游ゴシック" w:eastAsia="游ゴシック" w:hAnsi="游ゴシック" w:hint="eastAsia"/>
        </w:rPr>
        <w:t>１７</w:t>
      </w:r>
      <w:r w:rsidR="008B60A8" w:rsidRPr="005714B4">
        <w:rPr>
          <w:rFonts w:ascii="游ゴシック" w:eastAsia="游ゴシック" w:hAnsi="游ゴシック" w:hint="eastAsia"/>
        </w:rPr>
        <w:t>時</w:t>
      </w:r>
      <w:r w:rsidR="00567B4E" w:rsidRPr="005714B4">
        <w:rPr>
          <w:rFonts w:ascii="游ゴシック" w:eastAsia="游ゴシック" w:hAnsi="游ゴシック" w:hint="eastAsia"/>
        </w:rPr>
        <w:t>３０</w:t>
      </w:r>
      <w:r w:rsidR="008B60A8" w:rsidRPr="005714B4">
        <w:rPr>
          <w:rFonts w:ascii="游ゴシック" w:eastAsia="游ゴシック" w:hAnsi="游ゴシック" w:hint="eastAsia"/>
        </w:rPr>
        <w:t>分</w:t>
      </w:r>
      <w:r w:rsidR="0053144D" w:rsidRPr="005714B4">
        <w:rPr>
          <w:rFonts w:ascii="游ゴシック" w:eastAsia="游ゴシック" w:hAnsi="游ゴシック" w:hint="eastAsia"/>
        </w:rPr>
        <w:t>までに</w:t>
      </w:r>
      <w:r w:rsidR="004177ED" w:rsidRPr="005714B4">
        <w:rPr>
          <w:rFonts w:ascii="游ゴシック" w:eastAsia="游ゴシック" w:hAnsi="游ゴシック" w:hint="eastAsia"/>
        </w:rPr>
        <w:t>必着</w:t>
      </w:r>
    </w:p>
    <w:p w14:paraId="70A21EBA" w14:textId="77777777" w:rsidR="00011127" w:rsidRPr="005714B4" w:rsidRDefault="00011127" w:rsidP="003B10FE">
      <w:pPr>
        <w:ind w:firstLineChars="200" w:firstLine="440"/>
        <w:rPr>
          <w:rFonts w:ascii="游ゴシック" w:eastAsia="游ゴシック" w:hAnsi="游ゴシック"/>
        </w:rPr>
      </w:pPr>
      <w:r w:rsidRPr="005714B4">
        <w:rPr>
          <w:rFonts w:ascii="游ゴシック" w:eastAsia="游ゴシック" w:hAnsi="游ゴシック" w:hint="eastAsia"/>
        </w:rPr>
        <w:t>ウ　提出部数</w:t>
      </w:r>
    </w:p>
    <w:p w14:paraId="432B5A22" w14:textId="77777777" w:rsidR="00397A41" w:rsidRPr="005714B4" w:rsidRDefault="005F6A3B" w:rsidP="00011127">
      <w:pPr>
        <w:rPr>
          <w:rFonts w:ascii="游ゴシック" w:eastAsia="游ゴシック" w:hAnsi="游ゴシック"/>
        </w:rPr>
      </w:pPr>
      <w:r w:rsidRPr="005714B4">
        <w:rPr>
          <w:rFonts w:ascii="游ゴシック" w:eastAsia="游ゴシック" w:hAnsi="游ゴシック"/>
        </w:rPr>
        <w:tab/>
      </w:r>
      <w:r w:rsidR="003B10FE" w:rsidRPr="005714B4">
        <w:rPr>
          <w:rFonts w:ascii="游ゴシック" w:eastAsia="游ゴシック" w:hAnsi="游ゴシック" w:hint="eastAsia"/>
        </w:rPr>
        <w:t xml:space="preserve">　</w:t>
      </w:r>
      <w:r w:rsidR="0053144D" w:rsidRPr="005714B4">
        <w:rPr>
          <w:rFonts w:ascii="游ゴシック" w:eastAsia="游ゴシック" w:hAnsi="游ゴシック" w:hint="eastAsia"/>
        </w:rPr>
        <w:t>正本１部と副本</w:t>
      </w:r>
      <w:r w:rsidR="0061651A" w:rsidRPr="005714B4">
        <w:rPr>
          <w:rFonts w:ascii="游ゴシック" w:eastAsia="游ゴシック" w:hAnsi="游ゴシック" w:hint="eastAsia"/>
        </w:rPr>
        <w:t>５</w:t>
      </w:r>
      <w:r w:rsidR="0053144D" w:rsidRPr="005714B4">
        <w:rPr>
          <w:rFonts w:ascii="游ゴシック" w:eastAsia="游ゴシック" w:hAnsi="游ゴシック" w:hint="eastAsia"/>
        </w:rPr>
        <w:t>部（計</w:t>
      </w:r>
      <w:r w:rsidR="0061651A" w:rsidRPr="005714B4">
        <w:rPr>
          <w:rFonts w:ascii="游ゴシック" w:eastAsia="游ゴシック" w:hAnsi="游ゴシック" w:hint="eastAsia"/>
        </w:rPr>
        <w:t>６</w:t>
      </w:r>
      <w:r w:rsidR="0053144D" w:rsidRPr="005714B4">
        <w:rPr>
          <w:rFonts w:ascii="游ゴシック" w:eastAsia="游ゴシック" w:hAnsi="游ゴシック" w:hint="eastAsia"/>
        </w:rPr>
        <w:t>部）</w:t>
      </w:r>
      <w:r w:rsidR="0061651A" w:rsidRPr="005714B4">
        <w:rPr>
          <w:rFonts w:ascii="游ゴシック" w:eastAsia="游ゴシック" w:hAnsi="游ゴシック" w:hint="eastAsia"/>
        </w:rPr>
        <w:t>及び</w:t>
      </w:r>
      <w:r w:rsidR="00397A41" w:rsidRPr="005714B4">
        <w:rPr>
          <w:rFonts w:ascii="游ゴシック" w:eastAsia="游ゴシック" w:hAnsi="游ゴシック" w:hint="eastAsia"/>
        </w:rPr>
        <w:t>正本をスキャンしたPDFデータ</w:t>
      </w:r>
      <w:r w:rsidR="0061651A" w:rsidRPr="005714B4">
        <w:rPr>
          <w:rFonts w:ascii="游ゴシック" w:eastAsia="游ゴシック" w:hAnsi="游ゴシック" w:hint="eastAsia"/>
        </w:rPr>
        <w:t>（DVD-R　1枚）</w:t>
      </w:r>
    </w:p>
    <w:p w14:paraId="1681B1D8" w14:textId="59844A83" w:rsidR="005F6A3B" w:rsidRPr="005714B4" w:rsidRDefault="0053144D" w:rsidP="00397A41">
      <w:pPr>
        <w:ind w:firstLineChars="381" w:firstLine="838"/>
        <w:rPr>
          <w:rFonts w:ascii="游ゴシック" w:eastAsia="游ゴシック" w:hAnsi="游ゴシック"/>
        </w:rPr>
      </w:pPr>
      <w:r w:rsidRPr="005714B4">
        <w:rPr>
          <w:rFonts w:ascii="游ゴシック" w:eastAsia="游ゴシック" w:hAnsi="游ゴシック" w:hint="eastAsia"/>
        </w:rPr>
        <w:t xml:space="preserve">　※副</w:t>
      </w:r>
      <w:r w:rsidR="0085513B" w:rsidRPr="005714B4">
        <w:rPr>
          <w:rFonts w:ascii="游ゴシック" w:eastAsia="游ゴシック" w:hAnsi="游ゴシック" w:hint="eastAsia"/>
        </w:rPr>
        <w:t>本は複写可</w:t>
      </w:r>
    </w:p>
    <w:p w14:paraId="08907115" w14:textId="77777777" w:rsidR="00011127" w:rsidRPr="005714B4" w:rsidRDefault="00011127" w:rsidP="003B10FE">
      <w:pPr>
        <w:ind w:firstLineChars="200" w:firstLine="440"/>
        <w:rPr>
          <w:rFonts w:ascii="游ゴシック" w:eastAsia="游ゴシック" w:hAnsi="游ゴシック"/>
        </w:rPr>
      </w:pPr>
      <w:r w:rsidRPr="005714B4">
        <w:rPr>
          <w:rFonts w:ascii="游ゴシック" w:eastAsia="游ゴシック" w:hAnsi="游ゴシック" w:hint="eastAsia"/>
        </w:rPr>
        <w:t>エ　提出方法</w:t>
      </w:r>
    </w:p>
    <w:p w14:paraId="284EDC4A" w14:textId="2582C106" w:rsidR="005F6A3B" w:rsidRPr="005714B4" w:rsidRDefault="005F6A3B" w:rsidP="003B10FE">
      <w:pPr>
        <w:ind w:firstLineChars="100" w:firstLine="220"/>
        <w:rPr>
          <w:rFonts w:ascii="游ゴシック" w:eastAsia="游ゴシック" w:hAnsi="游ゴシック"/>
        </w:rPr>
      </w:pPr>
      <w:r w:rsidRPr="005714B4">
        <w:rPr>
          <w:rFonts w:ascii="游ゴシック" w:eastAsia="游ゴシック" w:hAnsi="游ゴシック"/>
        </w:rPr>
        <w:tab/>
      </w:r>
      <w:r w:rsidR="003B10FE" w:rsidRPr="005714B4">
        <w:rPr>
          <w:rFonts w:ascii="游ゴシック" w:eastAsia="游ゴシック" w:hAnsi="游ゴシック" w:hint="eastAsia"/>
        </w:rPr>
        <w:t xml:space="preserve">　</w:t>
      </w:r>
      <w:r w:rsidRPr="005714B4">
        <w:rPr>
          <w:rFonts w:ascii="游ゴシック" w:eastAsia="游ゴシック" w:hAnsi="游ゴシック" w:hint="eastAsia"/>
        </w:rPr>
        <w:t>郵送</w:t>
      </w:r>
      <w:r w:rsidR="00380901" w:rsidRPr="005714B4">
        <w:rPr>
          <w:rFonts w:ascii="游ゴシック" w:eastAsia="游ゴシック" w:hAnsi="游ゴシック" w:hint="eastAsia"/>
        </w:rPr>
        <w:t>（</w:t>
      </w:r>
      <w:r w:rsidR="00380901" w:rsidRPr="005714B4">
        <w:rPr>
          <w:rFonts w:ascii="游ゴシック" w:eastAsia="游ゴシック" w:hAnsi="游ゴシック" w:cs="ＭＳ明朝" w:hint="eastAsia"/>
          <w:kern w:val="0"/>
          <w:szCs w:val="16"/>
        </w:rPr>
        <w:t>特定記録郵便又は簡易書留</w:t>
      </w:r>
      <w:r w:rsidR="00380901" w:rsidRPr="005714B4">
        <w:rPr>
          <w:rFonts w:ascii="游ゴシック" w:eastAsia="游ゴシック" w:hAnsi="游ゴシック" w:hint="eastAsia"/>
        </w:rPr>
        <w:t>）</w:t>
      </w:r>
    </w:p>
    <w:p w14:paraId="2433D8D4" w14:textId="77777777" w:rsidR="0038440D" w:rsidRPr="005714B4" w:rsidRDefault="0038440D" w:rsidP="003B10FE">
      <w:pPr>
        <w:ind w:firstLineChars="100" w:firstLine="220"/>
        <w:rPr>
          <w:rFonts w:ascii="游ゴシック" w:eastAsia="游ゴシック" w:hAnsi="游ゴシック"/>
        </w:rPr>
      </w:pPr>
    </w:p>
    <w:p w14:paraId="0067B476" w14:textId="1E8240DD" w:rsidR="0038440D" w:rsidRPr="005714B4" w:rsidRDefault="0038440D" w:rsidP="0038440D">
      <w:pPr>
        <w:pStyle w:val="1"/>
        <w:rPr>
          <w:rFonts w:ascii="游ゴシック" w:eastAsia="游ゴシック" w:hAnsi="游ゴシック"/>
        </w:rPr>
      </w:pPr>
      <w:r w:rsidRPr="005714B4">
        <w:rPr>
          <w:rFonts w:ascii="游ゴシック" w:eastAsia="游ゴシック" w:hAnsi="游ゴシック" w:hint="eastAsia"/>
        </w:rPr>
        <w:t>１１　評価方法</w:t>
      </w:r>
    </w:p>
    <w:p w14:paraId="29F8DDFA" w14:textId="34FC3B49" w:rsidR="0038440D" w:rsidRPr="005714B4" w:rsidRDefault="0038440D" w:rsidP="003B10FE">
      <w:pPr>
        <w:ind w:firstLineChars="100" w:firstLine="220"/>
        <w:rPr>
          <w:rFonts w:ascii="游ゴシック" w:eastAsia="游ゴシック" w:hAnsi="游ゴシック"/>
        </w:rPr>
      </w:pPr>
      <w:r w:rsidRPr="005714B4">
        <w:rPr>
          <w:rFonts w:ascii="游ゴシック" w:eastAsia="游ゴシック" w:hAnsi="游ゴシック" w:hint="eastAsia"/>
        </w:rPr>
        <w:t>別紙評価基準のとおり</w:t>
      </w:r>
    </w:p>
    <w:p w14:paraId="06CA7AD9" w14:textId="77777777" w:rsidR="0038440D" w:rsidRPr="005714B4" w:rsidRDefault="0038440D" w:rsidP="003B10FE">
      <w:pPr>
        <w:ind w:firstLineChars="100" w:firstLine="220"/>
        <w:rPr>
          <w:rFonts w:ascii="游ゴシック" w:eastAsia="游ゴシック" w:hAnsi="游ゴシック"/>
        </w:rPr>
      </w:pPr>
    </w:p>
    <w:p w14:paraId="02C5F766" w14:textId="7DD2EB0C" w:rsidR="000616BE" w:rsidRPr="005714B4" w:rsidRDefault="00BA1FA4" w:rsidP="000616BE">
      <w:pPr>
        <w:pStyle w:val="1"/>
        <w:rPr>
          <w:rFonts w:ascii="游ゴシック" w:eastAsia="游ゴシック" w:hAnsi="游ゴシック"/>
        </w:rPr>
      </w:pPr>
      <w:r w:rsidRPr="005714B4">
        <w:rPr>
          <w:rFonts w:ascii="游ゴシック" w:eastAsia="游ゴシック" w:hAnsi="游ゴシック" w:hint="eastAsia"/>
        </w:rPr>
        <w:lastRenderedPageBreak/>
        <w:t>１</w:t>
      </w:r>
      <w:r w:rsidR="00397A41" w:rsidRPr="005714B4">
        <w:rPr>
          <w:rFonts w:ascii="游ゴシック" w:eastAsia="游ゴシック" w:hAnsi="游ゴシック" w:hint="eastAsia"/>
        </w:rPr>
        <w:t>２</w:t>
      </w:r>
      <w:r w:rsidR="000616BE" w:rsidRPr="005714B4">
        <w:rPr>
          <w:rFonts w:ascii="游ゴシック" w:eastAsia="游ゴシック" w:hAnsi="游ゴシック" w:hint="eastAsia"/>
        </w:rPr>
        <w:t xml:space="preserve">　審査</w:t>
      </w:r>
      <w:r w:rsidR="0038440D" w:rsidRPr="005714B4">
        <w:rPr>
          <w:rFonts w:ascii="游ゴシック" w:eastAsia="游ゴシック" w:hAnsi="游ゴシック" w:hint="eastAsia"/>
        </w:rPr>
        <w:t>・選定</w:t>
      </w:r>
      <w:r w:rsidR="00956924" w:rsidRPr="005714B4">
        <w:rPr>
          <w:rFonts w:ascii="游ゴシック" w:eastAsia="游ゴシック" w:hAnsi="游ゴシック" w:hint="eastAsia"/>
        </w:rPr>
        <w:t>方法</w:t>
      </w:r>
    </w:p>
    <w:p w14:paraId="5E6E2377" w14:textId="2C148DDA" w:rsidR="009F6740" w:rsidRPr="005714B4" w:rsidRDefault="008B60A8" w:rsidP="00F64CEC">
      <w:pPr>
        <w:rPr>
          <w:rFonts w:ascii="游ゴシック" w:eastAsia="游ゴシック" w:hAnsi="游ゴシック"/>
        </w:rPr>
      </w:pPr>
      <w:r w:rsidRPr="005714B4">
        <w:rPr>
          <w:rFonts w:ascii="游ゴシック" w:eastAsia="游ゴシック" w:hAnsi="游ゴシック" w:hint="eastAsia"/>
        </w:rPr>
        <w:t xml:space="preserve">　</w:t>
      </w:r>
      <w:r w:rsidR="00D43576" w:rsidRPr="005714B4">
        <w:rPr>
          <w:rFonts w:ascii="游ゴシック" w:eastAsia="游ゴシック" w:hAnsi="游ゴシック" w:hint="eastAsia"/>
        </w:rPr>
        <w:t>別途設置する「</w:t>
      </w:r>
      <w:r w:rsidR="0061651A" w:rsidRPr="005714B4">
        <w:rPr>
          <w:rFonts w:ascii="游ゴシック" w:eastAsia="游ゴシック" w:hAnsi="游ゴシック" w:cs="ＭＳ 明朝" w:hint="eastAsia"/>
          <w:spacing w:val="6"/>
          <w:kern w:val="0"/>
          <w:szCs w:val="21"/>
        </w:rPr>
        <w:t>島本町庁舎移転に伴う残置物品廃棄等委託業務</w:t>
      </w:r>
      <w:r w:rsidR="002C6957" w:rsidRPr="005714B4">
        <w:rPr>
          <w:rFonts w:ascii="游ゴシック" w:eastAsia="游ゴシック" w:hAnsi="游ゴシック" w:hint="eastAsia"/>
          <w:bCs/>
          <w:kern w:val="0"/>
        </w:rPr>
        <w:t>委託</w:t>
      </w:r>
      <w:r w:rsidR="002064EC" w:rsidRPr="005714B4">
        <w:rPr>
          <w:rFonts w:ascii="游ゴシック" w:eastAsia="游ゴシック" w:hAnsi="游ゴシック" w:hint="eastAsia"/>
        </w:rPr>
        <w:t>プロポーザル審査会（以下「審査会</w:t>
      </w:r>
      <w:r w:rsidR="00D43576" w:rsidRPr="005714B4">
        <w:rPr>
          <w:rFonts w:ascii="游ゴシック" w:eastAsia="游ゴシック" w:hAnsi="游ゴシック" w:hint="eastAsia"/>
        </w:rPr>
        <w:t>」という。）</w:t>
      </w:r>
      <w:r w:rsidR="00FB21B2" w:rsidRPr="005714B4">
        <w:rPr>
          <w:rFonts w:ascii="游ゴシック" w:eastAsia="游ゴシック" w:hAnsi="游ゴシック" w:hint="eastAsia"/>
        </w:rPr>
        <w:t>」</w:t>
      </w:r>
      <w:r w:rsidR="00D43576" w:rsidRPr="005714B4">
        <w:rPr>
          <w:rFonts w:ascii="游ゴシック" w:eastAsia="游ゴシック" w:hAnsi="游ゴシック" w:hint="eastAsia"/>
        </w:rPr>
        <w:t>において、</w:t>
      </w:r>
      <w:r w:rsidR="004D7AA9" w:rsidRPr="005714B4">
        <w:rPr>
          <w:rFonts w:ascii="游ゴシック" w:eastAsia="游ゴシック" w:hAnsi="游ゴシック" w:hint="eastAsia"/>
        </w:rPr>
        <w:t>評価基準表</w:t>
      </w:r>
      <w:r w:rsidR="00D43576" w:rsidRPr="005714B4">
        <w:rPr>
          <w:rFonts w:ascii="游ゴシック" w:eastAsia="游ゴシック" w:hAnsi="游ゴシック" w:hint="eastAsia"/>
        </w:rPr>
        <w:t>に基づき審査</w:t>
      </w:r>
      <w:r w:rsidR="0038440D" w:rsidRPr="005714B4">
        <w:rPr>
          <w:rFonts w:ascii="游ゴシック" w:eastAsia="游ゴシック" w:hAnsi="游ゴシック" w:hint="eastAsia"/>
        </w:rPr>
        <w:t>し、審査会は１回とする</w:t>
      </w:r>
      <w:r w:rsidR="00D43576" w:rsidRPr="005714B4">
        <w:rPr>
          <w:rFonts w:ascii="游ゴシック" w:eastAsia="游ゴシック" w:hAnsi="游ゴシック" w:hint="eastAsia"/>
        </w:rPr>
        <w:t>。</w:t>
      </w:r>
    </w:p>
    <w:p w14:paraId="2B92B2B9" w14:textId="5F3E0F58" w:rsidR="00A74086" w:rsidRPr="005714B4" w:rsidRDefault="00A74086" w:rsidP="00F64CEC">
      <w:pPr>
        <w:rPr>
          <w:rFonts w:ascii="游ゴシック" w:eastAsia="游ゴシック" w:hAnsi="游ゴシック"/>
        </w:rPr>
      </w:pPr>
      <w:r w:rsidRPr="005714B4">
        <w:rPr>
          <w:rFonts w:ascii="游ゴシック" w:eastAsia="游ゴシック" w:hAnsi="游ゴシック" w:hint="eastAsia"/>
        </w:rPr>
        <w:t xml:space="preserve">　なお、評価点が同点の場合は、くじ引きにより委託候補者を決定する。</w:t>
      </w:r>
    </w:p>
    <w:p w14:paraId="6C797E95" w14:textId="5C27C109" w:rsidR="00FE3B55" w:rsidRPr="005714B4" w:rsidRDefault="00D43576" w:rsidP="00FE3B55">
      <w:pPr>
        <w:rPr>
          <w:rFonts w:ascii="游ゴシック" w:eastAsia="游ゴシック" w:hAnsi="游ゴシック"/>
        </w:rPr>
      </w:pPr>
      <w:r w:rsidRPr="005714B4">
        <w:rPr>
          <w:rFonts w:ascii="游ゴシック" w:eastAsia="游ゴシック" w:hAnsi="游ゴシック" w:hint="eastAsia"/>
        </w:rPr>
        <w:t xml:space="preserve">　</w:t>
      </w:r>
      <w:r w:rsidR="009F6740" w:rsidRPr="005714B4">
        <w:rPr>
          <w:rFonts w:ascii="游ゴシック" w:eastAsia="游ゴシック" w:hAnsi="游ゴシック" w:hint="eastAsia"/>
        </w:rPr>
        <w:t>また、</w:t>
      </w:r>
      <w:r w:rsidRPr="005714B4">
        <w:rPr>
          <w:rFonts w:ascii="游ゴシック" w:eastAsia="游ゴシック" w:hAnsi="游ゴシック" w:hint="eastAsia"/>
        </w:rPr>
        <w:t>提案事業者が１者のみであった場合にも公募は成立することとし、プロポーザルにおける評点が６割以上であれば委託候補者とする。</w:t>
      </w:r>
    </w:p>
    <w:p w14:paraId="54F41538" w14:textId="164DF668" w:rsidR="00D43576" w:rsidRPr="005714B4" w:rsidRDefault="00D43576" w:rsidP="00F0202C">
      <w:pPr>
        <w:rPr>
          <w:rFonts w:ascii="游ゴシック" w:eastAsia="游ゴシック" w:hAnsi="游ゴシック"/>
        </w:rPr>
      </w:pPr>
      <w:r w:rsidRPr="005714B4">
        <w:rPr>
          <w:rFonts w:ascii="游ゴシック" w:eastAsia="游ゴシック" w:hAnsi="游ゴシック" w:hint="eastAsia"/>
        </w:rPr>
        <w:t xml:space="preserve">　</w:t>
      </w:r>
      <w:r w:rsidR="00BB15EC" w:rsidRPr="005714B4">
        <w:rPr>
          <w:rFonts w:ascii="游ゴシック" w:eastAsia="游ゴシック" w:hAnsi="游ゴシック" w:hint="eastAsia"/>
        </w:rPr>
        <w:t>提案の採否は郵送で通知</w:t>
      </w:r>
      <w:r w:rsidR="00F0202C" w:rsidRPr="005714B4">
        <w:rPr>
          <w:rFonts w:ascii="游ゴシック" w:eastAsia="游ゴシック" w:hAnsi="游ゴシック" w:hint="eastAsia"/>
        </w:rPr>
        <w:t>し、</w:t>
      </w:r>
      <w:r w:rsidRPr="005714B4">
        <w:rPr>
          <w:rFonts w:ascii="游ゴシック" w:eastAsia="游ゴシック" w:hAnsi="游ゴシック" w:hint="eastAsia"/>
        </w:rPr>
        <w:t>審査結果についての異議申し立ては受け付けない。</w:t>
      </w:r>
    </w:p>
    <w:p w14:paraId="32DEFAC2" w14:textId="77777777" w:rsidR="00D43576" w:rsidRPr="005714B4" w:rsidRDefault="00D43576" w:rsidP="00F64CEC">
      <w:pPr>
        <w:rPr>
          <w:rFonts w:ascii="游ゴシック" w:eastAsia="游ゴシック" w:hAnsi="游ゴシック"/>
        </w:rPr>
      </w:pPr>
    </w:p>
    <w:p w14:paraId="2F46B028" w14:textId="77777777" w:rsidR="009E75CB" w:rsidRPr="005714B4" w:rsidRDefault="009E75CB" w:rsidP="009E75CB">
      <w:pPr>
        <w:pStyle w:val="2"/>
        <w:rPr>
          <w:rFonts w:ascii="游ゴシック" w:eastAsia="游ゴシック" w:hAnsi="游ゴシック"/>
        </w:rPr>
      </w:pPr>
      <w:r w:rsidRPr="005714B4">
        <w:rPr>
          <w:rFonts w:ascii="游ゴシック" w:eastAsia="游ゴシック" w:hAnsi="游ゴシック" w:hint="eastAsia"/>
        </w:rPr>
        <w:t>プレゼンテーション審査</w:t>
      </w:r>
    </w:p>
    <w:p w14:paraId="45E0B38A" w14:textId="77777777" w:rsidR="009E75CB" w:rsidRPr="005714B4" w:rsidRDefault="009E75CB" w:rsidP="009E75CB">
      <w:pPr>
        <w:rPr>
          <w:rFonts w:ascii="游ゴシック" w:eastAsia="游ゴシック" w:hAnsi="游ゴシック"/>
        </w:rPr>
      </w:pPr>
      <w:r w:rsidRPr="005714B4">
        <w:rPr>
          <w:rFonts w:ascii="游ゴシック" w:eastAsia="游ゴシック" w:hAnsi="游ゴシック" w:hint="eastAsia"/>
        </w:rPr>
        <w:t>(1)　実施日</w:t>
      </w:r>
    </w:p>
    <w:p w14:paraId="58549A23" w14:textId="6B8693AE" w:rsidR="009E75CB" w:rsidRPr="005714B4" w:rsidRDefault="009E75CB" w:rsidP="009E75CB">
      <w:pPr>
        <w:rPr>
          <w:rFonts w:ascii="游ゴシック" w:eastAsia="游ゴシック" w:hAnsi="游ゴシック"/>
        </w:rPr>
      </w:pPr>
      <w:r w:rsidRPr="005714B4">
        <w:rPr>
          <w:rFonts w:ascii="游ゴシック" w:eastAsia="游ゴシック" w:hAnsi="游ゴシック"/>
        </w:rPr>
        <w:tab/>
      </w:r>
      <w:r w:rsidR="008A65A6" w:rsidRPr="005714B4">
        <w:rPr>
          <w:rFonts w:ascii="游ゴシック" w:eastAsia="游ゴシック" w:hAnsi="游ゴシック" w:hint="eastAsia"/>
        </w:rPr>
        <w:t>令和</w:t>
      </w:r>
      <w:r w:rsidR="0013005D" w:rsidRPr="005714B4">
        <w:rPr>
          <w:rFonts w:ascii="游ゴシック" w:eastAsia="游ゴシック" w:hAnsi="游ゴシック" w:hint="eastAsia"/>
        </w:rPr>
        <w:t>６</w:t>
      </w:r>
      <w:r w:rsidR="00C64669" w:rsidRPr="005714B4">
        <w:rPr>
          <w:rFonts w:ascii="游ゴシック" w:eastAsia="游ゴシック" w:hAnsi="游ゴシック" w:hint="eastAsia"/>
        </w:rPr>
        <w:t>年</w:t>
      </w:r>
      <w:r w:rsidR="0013005D" w:rsidRPr="005714B4">
        <w:rPr>
          <w:rFonts w:ascii="游ゴシック" w:eastAsia="游ゴシック" w:hAnsi="游ゴシック" w:hint="eastAsia"/>
        </w:rPr>
        <w:t>１２</w:t>
      </w:r>
      <w:r w:rsidR="00C64669" w:rsidRPr="005714B4">
        <w:rPr>
          <w:rFonts w:ascii="游ゴシック" w:eastAsia="游ゴシック" w:hAnsi="游ゴシック" w:hint="eastAsia"/>
        </w:rPr>
        <w:t>月</w:t>
      </w:r>
      <w:r w:rsidR="0013005D" w:rsidRPr="005714B4">
        <w:rPr>
          <w:rFonts w:ascii="游ゴシック" w:eastAsia="游ゴシック" w:hAnsi="游ゴシック" w:hint="eastAsia"/>
        </w:rPr>
        <w:t>５</w:t>
      </w:r>
      <w:r w:rsidR="00C64669" w:rsidRPr="005714B4">
        <w:rPr>
          <w:rFonts w:ascii="游ゴシック" w:eastAsia="游ゴシック" w:hAnsi="游ゴシック" w:hint="eastAsia"/>
        </w:rPr>
        <w:t>日（</w:t>
      </w:r>
      <w:r w:rsidR="0013005D" w:rsidRPr="005714B4">
        <w:rPr>
          <w:rFonts w:ascii="游ゴシック" w:eastAsia="游ゴシック" w:hAnsi="游ゴシック" w:hint="eastAsia"/>
        </w:rPr>
        <w:t>木</w:t>
      </w:r>
      <w:r w:rsidRPr="005714B4">
        <w:rPr>
          <w:rFonts w:ascii="游ゴシック" w:eastAsia="游ゴシック" w:hAnsi="游ゴシック" w:hint="eastAsia"/>
        </w:rPr>
        <w:t>）　※時間及び場所は別途通知</w:t>
      </w:r>
    </w:p>
    <w:p w14:paraId="40AA04DC" w14:textId="77777777" w:rsidR="009E75CB" w:rsidRPr="005714B4" w:rsidRDefault="009E75CB" w:rsidP="00F64CEC">
      <w:pPr>
        <w:rPr>
          <w:rFonts w:ascii="游ゴシック" w:eastAsia="游ゴシック" w:hAnsi="游ゴシック"/>
        </w:rPr>
      </w:pPr>
      <w:r w:rsidRPr="005714B4">
        <w:rPr>
          <w:rFonts w:ascii="游ゴシック" w:eastAsia="游ゴシック" w:hAnsi="游ゴシック" w:hint="eastAsia"/>
        </w:rPr>
        <w:t>(2)　実施方法</w:t>
      </w:r>
    </w:p>
    <w:p w14:paraId="55894516" w14:textId="625D1951" w:rsidR="00A27EC7" w:rsidRPr="005714B4" w:rsidRDefault="00A27EC7" w:rsidP="00CC3FBC">
      <w:pPr>
        <w:ind w:leftChars="389" w:left="1100" w:hangingChars="111" w:hanging="244"/>
        <w:rPr>
          <w:rFonts w:ascii="游ゴシック" w:eastAsia="游ゴシック" w:hAnsi="游ゴシック"/>
        </w:rPr>
      </w:pPr>
      <w:r w:rsidRPr="005714B4">
        <w:rPr>
          <w:rFonts w:ascii="游ゴシック" w:eastAsia="游ゴシック" w:hAnsi="游ゴシック" w:hint="eastAsia"/>
        </w:rPr>
        <w:t>・</w:t>
      </w:r>
      <w:r w:rsidR="009E75CB" w:rsidRPr="005714B4">
        <w:rPr>
          <w:rFonts w:ascii="游ゴシック" w:eastAsia="游ゴシック" w:hAnsi="游ゴシック" w:hint="eastAsia"/>
        </w:rPr>
        <w:t>事業者ごとに提案内容について</w:t>
      </w:r>
      <w:r w:rsidR="00567B4E" w:rsidRPr="005714B4">
        <w:rPr>
          <w:rFonts w:ascii="游ゴシック" w:eastAsia="游ゴシック" w:hAnsi="游ゴシック" w:hint="eastAsia"/>
        </w:rPr>
        <w:t>１５</w:t>
      </w:r>
      <w:r w:rsidR="009E75CB" w:rsidRPr="005714B4">
        <w:rPr>
          <w:rFonts w:ascii="游ゴシック" w:eastAsia="游ゴシック" w:hAnsi="游ゴシック" w:hint="eastAsia"/>
        </w:rPr>
        <w:t>分以内でのプレゼンテーション</w:t>
      </w:r>
      <w:r w:rsidR="00FB21B2" w:rsidRPr="005714B4">
        <w:rPr>
          <w:rFonts w:ascii="游ゴシック" w:eastAsia="游ゴシック" w:hAnsi="游ゴシック" w:hint="eastAsia"/>
        </w:rPr>
        <w:t>を実施し</w:t>
      </w:r>
      <w:r w:rsidR="009E75CB" w:rsidRPr="005714B4">
        <w:rPr>
          <w:rFonts w:ascii="游ゴシック" w:eastAsia="游ゴシック" w:hAnsi="游ゴシック" w:hint="eastAsia"/>
        </w:rPr>
        <w:t>、</w:t>
      </w:r>
      <w:r w:rsidR="00567B4E" w:rsidRPr="005714B4">
        <w:rPr>
          <w:rFonts w:ascii="游ゴシック" w:eastAsia="游ゴシック" w:hAnsi="游ゴシック" w:hint="eastAsia"/>
        </w:rPr>
        <w:t>１</w:t>
      </w:r>
      <w:r w:rsidR="005B0991" w:rsidRPr="005714B4">
        <w:rPr>
          <w:rFonts w:ascii="游ゴシック" w:eastAsia="游ゴシック" w:hAnsi="游ゴシック" w:hint="eastAsia"/>
        </w:rPr>
        <w:t>０</w:t>
      </w:r>
      <w:r w:rsidR="009E75CB" w:rsidRPr="005714B4">
        <w:rPr>
          <w:rFonts w:ascii="游ゴシック" w:eastAsia="游ゴシック" w:hAnsi="游ゴシック" w:hint="eastAsia"/>
        </w:rPr>
        <w:t>分程度の質疑応答を行う。</w:t>
      </w:r>
    </w:p>
    <w:p w14:paraId="0E2C3CAE" w14:textId="77777777" w:rsidR="00A27EC7" w:rsidRPr="005714B4" w:rsidRDefault="00A27EC7" w:rsidP="009E75CB">
      <w:pPr>
        <w:rPr>
          <w:rFonts w:ascii="游ゴシック" w:eastAsia="游ゴシック" w:hAnsi="游ゴシック"/>
        </w:rPr>
      </w:pPr>
      <w:r w:rsidRPr="005714B4">
        <w:rPr>
          <w:rFonts w:ascii="游ゴシック" w:eastAsia="游ゴシック" w:hAnsi="游ゴシック"/>
        </w:rPr>
        <w:tab/>
      </w:r>
      <w:r w:rsidRPr="005714B4">
        <w:rPr>
          <w:rFonts w:ascii="游ゴシック" w:eastAsia="游ゴシック" w:hAnsi="游ゴシック" w:hint="eastAsia"/>
        </w:rPr>
        <w:t>・</w:t>
      </w:r>
      <w:r w:rsidR="009E75CB" w:rsidRPr="005714B4">
        <w:rPr>
          <w:rFonts w:ascii="游ゴシック" w:eastAsia="游ゴシック" w:hAnsi="游ゴシック" w:hint="eastAsia"/>
        </w:rPr>
        <w:t>プレゼンテーションで使用する資料は、提出された企画提案書等のみとし、追加提案や</w:t>
      </w:r>
    </w:p>
    <w:p w14:paraId="522090F6" w14:textId="77777777" w:rsidR="00A27EC7" w:rsidRPr="005714B4" w:rsidRDefault="00A27EC7" w:rsidP="009E75CB">
      <w:pPr>
        <w:rPr>
          <w:rFonts w:ascii="游ゴシック" w:eastAsia="游ゴシック" w:hAnsi="游ゴシック"/>
        </w:rPr>
      </w:pPr>
      <w:r w:rsidRPr="005714B4">
        <w:rPr>
          <w:rFonts w:ascii="游ゴシック" w:eastAsia="游ゴシック" w:hAnsi="游ゴシック"/>
        </w:rPr>
        <w:tab/>
      </w:r>
      <w:r w:rsidRPr="005714B4">
        <w:rPr>
          <w:rFonts w:ascii="游ゴシック" w:eastAsia="游ゴシック" w:hAnsi="游ゴシック" w:hint="eastAsia"/>
        </w:rPr>
        <w:t xml:space="preserve">　</w:t>
      </w:r>
      <w:r w:rsidR="009E75CB" w:rsidRPr="005714B4">
        <w:rPr>
          <w:rFonts w:ascii="游ゴシック" w:eastAsia="游ゴシック" w:hAnsi="游ゴシック" w:hint="eastAsia"/>
        </w:rPr>
        <w:t>追加資料は認めない。</w:t>
      </w:r>
    </w:p>
    <w:p w14:paraId="46661E95" w14:textId="77777777" w:rsidR="00A27EC7" w:rsidRPr="005714B4" w:rsidRDefault="00A27EC7" w:rsidP="009E75CB">
      <w:pPr>
        <w:rPr>
          <w:rFonts w:ascii="游ゴシック" w:eastAsia="游ゴシック" w:hAnsi="游ゴシック"/>
        </w:rPr>
      </w:pPr>
      <w:r w:rsidRPr="005714B4">
        <w:rPr>
          <w:rFonts w:ascii="游ゴシック" w:eastAsia="游ゴシック" w:hAnsi="游ゴシック"/>
        </w:rPr>
        <w:tab/>
      </w:r>
      <w:r w:rsidRPr="005714B4">
        <w:rPr>
          <w:rFonts w:ascii="游ゴシック" w:eastAsia="游ゴシック" w:hAnsi="游ゴシック" w:hint="eastAsia"/>
        </w:rPr>
        <w:t>・</w:t>
      </w:r>
      <w:r w:rsidR="00567B4E" w:rsidRPr="005714B4">
        <w:rPr>
          <w:rFonts w:ascii="游ゴシック" w:eastAsia="游ゴシック" w:hAnsi="游ゴシック" w:hint="eastAsia"/>
        </w:rPr>
        <w:t>説明者は３</w:t>
      </w:r>
      <w:r w:rsidR="009E75CB" w:rsidRPr="005714B4">
        <w:rPr>
          <w:rFonts w:ascii="游ゴシック" w:eastAsia="游ゴシック" w:hAnsi="游ゴシック" w:hint="eastAsia"/>
        </w:rPr>
        <w:t>名までとし、質問に</w:t>
      </w:r>
      <w:r w:rsidR="00FB21B2" w:rsidRPr="005714B4">
        <w:rPr>
          <w:rFonts w:ascii="游ゴシック" w:eastAsia="游ゴシック" w:hAnsi="游ゴシック" w:hint="eastAsia"/>
        </w:rPr>
        <w:t>対し、</w:t>
      </w:r>
      <w:r w:rsidR="009E75CB" w:rsidRPr="005714B4">
        <w:rPr>
          <w:rFonts w:ascii="游ゴシック" w:eastAsia="游ゴシック" w:hAnsi="游ゴシック" w:hint="eastAsia"/>
        </w:rPr>
        <w:t>適切に対応できる</w:t>
      </w:r>
      <w:r w:rsidR="00567B4E" w:rsidRPr="005714B4">
        <w:rPr>
          <w:rFonts w:ascii="游ゴシック" w:eastAsia="游ゴシック" w:hAnsi="游ゴシック" w:hint="eastAsia"/>
        </w:rPr>
        <w:t>実務</w:t>
      </w:r>
      <w:r w:rsidR="009E75CB" w:rsidRPr="005714B4">
        <w:rPr>
          <w:rFonts w:ascii="游ゴシック" w:eastAsia="游ゴシック" w:hAnsi="游ゴシック" w:hint="eastAsia"/>
        </w:rPr>
        <w:t>担当予定者が</w:t>
      </w:r>
      <w:r w:rsidR="00567B4E" w:rsidRPr="005714B4">
        <w:rPr>
          <w:rFonts w:ascii="游ゴシック" w:eastAsia="游ゴシック" w:hAnsi="游ゴシック" w:hint="eastAsia"/>
        </w:rPr>
        <w:t>説明</w:t>
      </w:r>
      <w:r w:rsidR="009E75CB" w:rsidRPr="005714B4">
        <w:rPr>
          <w:rFonts w:ascii="游ゴシック" w:eastAsia="游ゴシック" w:hAnsi="游ゴシック" w:hint="eastAsia"/>
        </w:rPr>
        <w:t>すること。</w:t>
      </w:r>
    </w:p>
    <w:p w14:paraId="56B02593" w14:textId="77777777" w:rsidR="00A27EC7" w:rsidRPr="005714B4" w:rsidRDefault="00A27EC7" w:rsidP="009E75CB">
      <w:pPr>
        <w:rPr>
          <w:rFonts w:ascii="游ゴシック" w:eastAsia="游ゴシック" w:hAnsi="游ゴシック"/>
        </w:rPr>
      </w:pPr>
      <w:r w:rsidRPr="005714B4">
        <w:rPr>
          <w:rFonts w:ascii="游ゴシック" w:eastAsia="游ゴシック" w:hAnsi="游ゴシック"/>
        </w:rPr>
        <w:tab/>
      </w:r>
      <w:r w:rsidRPr="005714B4">
        <w:rPr>
          <w:rFonts w:ascii="游ゴシック" w:eastAsia="游ゴシック" w:hAnsi="游ゴシック" w:hint="eastAsia"/>
        </w:rPr>
        <w:t>・</w:t>
      </w:r>
      <w:r w:rsidR="00BB5ECB" w:rsidRPr="005714B4">
        <w:rPr>
          <w:rFonts w:ascii="游ゴシック" w:eastAsia="游ゴシック" w:hAnsi="游ゴシック" w:hint="eastAsia"/>
        </w:rPr>
        <w:t>パソコン</w:t>
      </w:r>
      <w:r w:rsidR="00FB21B2" w:rsidRPr="005714B4">
        <w:rPr>
          <w:rFonts w:ascii="游ゴシック" w:eastAsia="游ゴシック" w:hAnsi="游ゴシック" w:hint="eastAsia"/>
        </w:rPr>
        <w:t>、</w:t>
      </w:r>
      <w:r w:rsidR="00BB5ECB" w:rsidRPr="005714B4">
        <w:rPr>
          <w:rFonts w:ascii="游ゴシック" w:eastAsia="游ゴシック" w:hAnsi="游ゴシック" w:hint="eastAsia"/>
        </w:rPr>
        <w:t>プロジェクタ</w:t>
      </w:r>
      <w:r w:rsidR="00FB21B2" w:rsidRPr="005714B4">
        <w:rPr>
          <w:rFonts w:ascii="游ゴシック" w:eastAsia="游ゴシック" w:hAnsi="游ゴシック" w:hint="eastAsia"/>
        </w:rPr>
        <w:t>及び</w:t>
      </w:r>
      <w:r w:rsidR="00BB5ECB" w:rsidRPr="005714B4">
        <w:rPr>
          <w:rFonts w:ascii="游ゴシック" w:eastAsia="游ゴシック" w:hAnsi="游ゴシック" w:hint="eastAsia"/>
        </w:rPr>
        <w:t>スクリーンは町が手配する。</w:t>
      </w:r>
    </w:p>
    <w:p w14:paraId="3E9E6460" w14:textId="56F34C21" w:rsidR="00A27EC7" w:rsidRPr="005714B4" w:rsidRDefault="00A27EC7" w:rsidP="009E75CB">
      <w:pPr>
        <w:rPr>
          <w:rFonts w:ascii="游ゴシック" w:eastAsia="游ゴシック" w:hAnsi="游ゴシック"/>
        </w:rPr>
      </w:pPr>
      <w:r w:rsidRPr="005714B4">
        <w:rPr>
          <w:rFonts w:ascii="游ゴシック" w:eastAsia="游ゴシック" w:hAnsi="游ゴシック"/>
        </w:rPr>
        <w:tab/>
      </w:r>
      <w:r w:rsidRPr="005714B4">
        <w:rPr>
          <w:rFonts w:ascii="游ゴシック" w:eastAsia="游ゴシック" w:hAnsi="游ゴシック" w:hint="eastAsia"/>
        </w:rPr>
        <w:t xml:space="preserve">　</w:t>
      </w:r>
      <w:r w:rsidR="0013005D" w:rsidRPr="005714B4">
        <w:rPr>
          <w:rFonts w:ascii="游ゴシック" w:eastAsia="游ゴシック" w:hAnsi="游ゴシック" w:hint="eastAsia"/>
        </w:rPr>
        <w:t>なお、</w:t>
      </w:r>
      <w:r w:rsidRPr="005714B4">
        <w:rPr>
          <w:rFonts w:ascii="游ゴシック" w:eastAsia="游ゴシック" w:hAnsi="游ゴシック" w:hint="eastAsia"/>
        </w:rPr>
        <w:t>使用するデータは、</w:t>
      </w:r>
      <w:r w:rsidR="0013005D" w:rsidRPr="005714B4">
        <w:rPr>
          <w:rFonts w:ascii="游ゴシック" w:eastAsia="游ゴシック" w:hAnsi="游ゴシック" w:hint="eastAsia"/>
        </w:rPr>
        <w:t>企画提案書提出時に提出された資料（DVD-R）と</w:t>
      </w:r>
      <w:r w:rsidRPr="005714B4">
        <w:rPr>
          <w:rFonts w:ascii="游ゴシック" w:eastAsia="游ゴシック" w:hAnsi="游ゴシック" w:hint="eastAsia"/>
        </w:rPr>
        <w:t>する。</w:t>
      </w:r>
    </w:p>
    <w:p w14:paraId="266895B4" w14:textId="1543D9B5" w:rsidR="00956924" w:rsidRPr="005714B4" w:rsidRDefault="00956924" w:rsidP="00956924">
      <w:pPr>
        <w:rPr>
          <w:rFonts w:ascii="游ゴシック" w:eastAsia="游ゴシック" w:hAnsi="游ゴシック"/>
        </w:rPr>
      </w:pPr>
    </w:p>
    <w:p w14:paraId="152570E8" w14:textId="5ED81155" w:rsidR="00956924" w:rsidRPr="005714B4" w:rsidRDefault="00956924" w:rsidP="00956924">
      <w:pPr>
        <w:pStyle w:val="1"/>
        <w:rPr>
          <w:rFonts w:ascii="游ゴシック" w:eastAsia="游ゴシック" w:hAnsi="游ゴシック"/>
        </w:rPr>
      </w:pPr>
      <w:r w:rsidRPr="005714B4">
        <w:rPr>
          <w:rFonts w:ascii="游ゴシック" w:eastAsia="游ゴシック" w:hAnsi="游ゴシック" w:hint="eastAsia"/>
        </w:rPr>
        <w:t>１</w:t>
      </w:r>
      <w:r w:rsidR="0013005D" w:rsidRPr="005714B4">
        <w:rPr>
          <w:rFonts w:ascii="游ゴシック" w:eastAsia="游ゴシック" w:hAnsi="游ゴシック" w:hint="eastAsia"/>
        </w:rPr>
        <w:t>３</w:t>
      </w:r>
      <w:r w:rsidRPr="005714B4">
        <w:rPr>
          <w:rFonts w:ascii="游ゴシック" w:eastAsia="游ゴシック" w:hAnsi="游ゴシック" w:hint="eastAsia"/>
        </w:rPr>
        <w:t xml:space="preserve">　失格事由</w:t>
      </w:r>
    </w:p>
    <w:p w14:paraId="586930F9" w14:textId="77777777" w:rsidR="00956924" w:rsidRPr="005714B4" w:rsidRDefault="00956924" w:rsidP="00956924">
      <w:pPr>
        <w:autoSpaceDE w:val="0"/>
        <w:autoSpaceDN w:val="0"/>
        <w:adjustRightInd w:val="0"/>
        <w:jc w:val="left"/>
        <w:rPr>
          <w:rFonts w:ascii="游ゴシック" w:eastAsia="游ゴシック" w:hAnsi="游ゴシック" w:cs="・ｭ・ｳ 譏取悃"/>
          <w:kern w:val="0"/>
        </w:rPr>
      </w:pPr>
      <w:r w:rsidRPr="005714B4">
        <w:rPr>
          <w:rFonts w:ascii="游ゴシック" w:eastAsia="游ゴシック" w:hAnsi="游ゴシック" w:cs="・ｭ・ｳ 譏取悃" w:hint="eastAsia"/>
          <w:kern w:val="0"/>
        </w:rPr>
        <w:t>次のいずれかに該当する場合は、失格又は無効となる場合がある。</w:t>
      </w:r>
    </w:p>
    <w:p w14:paraId="56889F3E" w14:textId="77777777" w:rsidR="00956924" w:rsidRPr="005714B4" w:rsidRDefault="00956924" w:rsidP="00956924">
      <w:pPr>
        <w:autoSpaceDE w:val="0"/>
        <w:autoSpaceDN w:val="0"/>
        <w:adjustRightInd w:val="0"/>
        <w:jc w:val="left"/>
        <w:rPr>
          <w:rFonts w:ascii="游ゴシック" w:eastAsia="游ゴシック" w:hAnsi="游ゴシック" w:cs="・ｭ・ｳ 譏取悃"/>
          <w:kern w:val="0"/>
        </w:rPr>
      </w:pPr>
      <w:r w:rsidRPr="005714B4">
        <w:rPr>
          <w:rFonts w:ascii="游ゴシック" w:eastAsia="游ゴシック" w:hAnsi="游ゴシック" w:hint="eastAsia"/>
        </w:rPr>
        <w:t>・</w:t>
      </w:r>
      <w:r w:rsidRPr="005714B4">
        <w:rPr>
          <w:rFonts w:ascii="游ゴシック" w:eastAsia="游ゴシック" w:hAnsi="游ゴシック" w:cs="・ｭ・ｳ 譏取悃" w:hint="eastAsia"/>
          <w:kern w:val="0"/>
        </w:rPr>
        <w:t>提出方法、提出先又は提出期限に適合しないもの。</w:t>
      </w:r>
    </w:p>
    <w:p w14:paraId="5251DEBF" w14:textId="77777777" w:rsidR="00956924" w:rsidRPr="005714B4" w:rsidRDefault="00956924" w:rsidP="00956924">
      <w:pPr>
        <w:autoSpaceDE w:val="0"/>
        <w:autoSpaceDN w:val="0"/>
        <w:adjustRightInd w:val="0"/>
        <w:jc w:val="left"/>
        <w:rPr>
          <w:rFonts w:ascii="游ゴシック" w:eastAsia="游ゴシック" w:hAnsi="游ゴシック" w:cs="・ｭ・ｳ 譏取悃"/>
          <w:kern w:val="0"/>
        </w:rPr>
      </w:pPr>
      <w:r w:rsidRPr="005714B4">
        <w:rPr>
          <w:rFonts w:ascii="游ゴシック" w:eastAsia="游ゴシック" w:hAnsi="游ゴシック" w:hint="eastAsia"/>
        </w:rPr>
        <w:t>・</w:t>
      </w:r>
      <w:r w:rsidRPr="005714B4">
        <w:rPr>
          <w:rFonts w:ascii="游ゴシック" w:eastAsia="游ゴシック" w:hAnsi="游ゴシック" w:cs="・ｭ・ｳ 譏取悃" w:hint="eastAsia"/>
          <w:kern w:val="0"/>
        </w:rPr>
        <w:t>予算額を超えるもの。</w:t>
      </w:r>
    </w:p>
    <w:p w14:paraId="29DB1B55" w14:textId="77777777" w:rsidR="00956924" w:rsidRPr="005714B4" w:rsidRDefault="00956924" w:rsidP="00956924">
      <w:pPr>
        <w:autoSpaceDE w:val="0"/>
        <w:autoSpaceDN w:val="0"/>
        <w:adjustRightInd w:val="0"/>
        <w:ind w:left="196" w:hangingChars="89" w:hanging="196"/>
        <w:jc w:val="left"/>
        <w:rPr>
          <w:rFonts w:ascii="游ゴシック" w:eastAsia="游ゴシック" w:hAnsi="游ゴシック" w:cs="・ｭ・ｳ 譏取悃"/>
          <w:kern w:val="0"/>
        </w:rPr>
      </w:pPr>
      <w:r w:rsidRPr="005714B4">
        <w:rPr>
          <w:rFonts w:ascii="游ゴシック" w:eastAsia="游ゴシック" w:hAnsi="游ゴシック" w:cs="・ｭ・ｳ 譏取悃" w:hint="eastAsia"/>
          <w:kern w:val="0"/>
        </w:rPr>
        <w:t>・記載すべき事項の全部又は重要な一部が記載されていないもの。また、虚偽の記載があることが確認されたもの。</w:t>
      </w:r>
    </w:p>
    <w:p w14:paraId="55B44C77" w14:textId="77777777" w:rsidR="00956924" w:rsidRPr="005714B4" w:rsidRDefault="00956924" w:rsidP="00956924">
      <w:pPr>
        <w:autoSpaceDE w:val="0"/>
        <w:autoSpaceDN w:val="0"/>
        <w:adjustRightInd w:val="0"/>
        <w:ind w:left="209" w:hangingChars="95" w:hanging="209"/>
        <w:jc w:val="left"/>
        <w:rPr>
          <w:rFonts w:ascii="游ゴシック" w:eastAsia="游ゴシック" w:hAnsi="游ゴシック" w:cs="・ｭ・ｳ 譏取悃"/>
          <w:kern w:val="0"/>
        </w:rPr>
      </w:pPr>
      <w:r w:rsidRPr="005714B4">
        <w:rPr>
          <w:rFonts w:ascii="游ゴシック" w:eastAsia="游ゴシック" w:hAnsi="游ゴシック" w:cs="・ｭ・ｳ 譏取悃" w:hint="eastAsia"/>
          <w:kern w:val="0"/>
        </w:rPr>
        <w:t>・本業務に関して、事務局員又はプロポーザル審査員に直接、間接を問わず不正な要求又は接触を求めたもの。</w:t>
      </w:r>
    </w:p>
    <w:p w14:paraId="00E6611A" w14:textId="77777777" w:rsidR="00956924" w:rsidRPr="005714B4" w:rsidRDefault="00956924" w:rsidP="00956924">
      <w:pPr>
        <w:autoSpaceDE w:val="0"/>
        <w:autoSpaceDN w:val="0"/>
        <w:adjustRightInd w:val="0"/>
        <w:jc w:val="left"/>
        <w:rPr>
          <w:rFonts w:ascii="游ゴシック" w:eastAsia="游ゴシック" w:hAnsi="游ゴシック" w:cs="・ｭ・ｳ 譏取悃"/>
          <w:kern w:val="0"/>
        </w:rPr>
      </w:pPr>
      <w:r w:rsidRPr="005714B4">
        <w:rPr>
          <w:rFonts w:ascii="游ゴシック" w:eastAsia="游ゴシック" w:hAnsi="游ゴシック" w:cs="・ｭ・ｳ 譏取悃" w:hint="eastAsia"/>
          <w:kern w:val="0"/>
        </w:rPr>
        <w:t>・審査の公平性に影響を与える関係又は行為があったと認めたもの。</w:t>
      </w:r>
    </w:p>
    <w:p w14:paraId="2127DD31" w14:textId="77777777" w:rsidR="00956924" w:rsidRPr="005714B4" w:rsidRDefault="00956924" w:rsidP="00956924">
      <w:pPr>
        <w:autoSpaceDE w:val="0"/>
        <w:autoSpaceDN w:val="0"/>
        <w:adjustRightInd w:val="0"/>
        <w:jc w:val="left"/>
        <w:rPr>
          <w:rFonts w:ascii="游ゴシック" w:eastAsia="游ゴシック" w:hAnsi="游ゴシック" w:cs="・ｭ・ｳ 譏取悃"/>
          <w:kern w:val="0"/>
        </w:rPr>
      </w:pPr>
      <w:r w:rsidRPr="005714B4">
        <w:rPr>
          <w:rFonts w:ascii="游ゴシック" w:eastAsia="游ゴシック" w:hAnsi="游ゴシック" w:cs="・ｭ・ｳ 譏取悃" w:hint="eastAsia"/>
          <w:kern w:val="0"/>
        </w:rPr>
        <w:t>・他の提案者と企画提案の内容又はその意図について相談を行ったもの。</w:t>
      </w:r>
    </w:p>
    <w:p w14:paraId="115D63DE" w14:textId="77777777" w:rsidR="00956924" w:rsidRPr="005714B4" w:rsidRDefault="00956924" w:rsidP="00956924">
      <w:pPr>
        <w:autoSpaceDE w:val="0"/>
        <w:autoSpaceDN w:val="0"/>
        <w:adjustRightInd w:val="0"/>
        <w:jc w:val="left"/>
        <w:rPr>
          <w:rFonts w:ascii="游ゴシック" w:eastAsia="游ゴシック" w:hAnsi="游ゴシック" w:cs="・ｭ・ｳ 譏取悃"/>
          <w:kern w:val="0"/>
        </w:rPr>
      </w:pPr>
      <w:r w:rsidRPr="005714B4">
        <w:rPr>
          <w:rFonts w:ascii="游ゴシック" w:eastAsia="游ゴシック" w:hAnsi="游ゴシック" w:cs="・ｭ・ｳ 譏取悃" w:hint="eastAsia"/>
          <w:kern w:val="0"/>
        </w:rPr>
        <w:t>・参加要件を欠くことになったもの。</w:t>
      </w:r>
    </w:p>
    <w:p w14:paraId="46CCEA11" w14:textId="77777777" w:rsidR="00956924" w:rsidRPr="005714B4" w:rsidRDefault="00956924" w:rsidP="00956924">
      <w:pPr>
        <w:rPr>
          <w:rFonts w:ascii="游ゴシック" w:eastAsia="游ゴシック" w:hAnsi="游ゴシック"/>
        </w:rPr>
      </w:pPr>
      <w:r w:rsidRPr="005714B4">
        <w:rPr>
          <w:rFonts w:ascii="游ゴシック" w:eastAsia="游ゴシック" w:hAnsi="游ゴシック" w:cs="・ｭ・ｳ 譏取悃" w:hint="eastAsia"/>
          <w:kern w:val="0"/>
        </w:rPr>
        <w:t>・その他審査に影響を及ぼすおそれがある不正行為を行ったもの。</w:t>
      </w:r>
    </w:p>
    <w:p w14:paraId="5D7D86E6" w14:textId="77777777" w:rsidR="009E75CB" w:rsidRPr="005714B4" w:rsidRDefault="009E75CB" w:rsidP="00F64CEC">
      <w:pPr>
        <w:rPr>
          <w:rFonts w:ascii="游ゴシック" w:eastAsia="游ゴシック" w:hAnsi="游ゴシック"/>
        </w:rPr>
      </w:pPr>
    </w:p>
    <w:p w14:paraId="33ACFF18" w14:textId="7A70B336" w:rsidR="000616BE" w:rsidRPr="005714B4" w:rsidRDefault="001F20AC" w:rsidP="000616BE">
      <w:pPr>
        <w:pStyle w:val="1"/>
        <w:rPr>
          <w:rFonts w:ascii="游ゴシック" w:eastAsia="游ゴシック" w:hAnsi="游ゴシック"/>
        </w:rPr>
      </w:pPr>
      <w:r w:rsidRPr="005714B4">
        <w:rPr>
          <w:rFonts w:ascii="游ゴシック" w:eastAsia="游ゴシック" w:hAnsi="游ゴシック" w:hint="eastAsia"/>
        </w:rPr>
        <w:t>１</w:t>
      </w:r>
      <w:r w:rsidR="00397A41" w:rsidRPr="005714B4">
        <w:rPr>
          <w:rFonts w:ascii="游ゴシック" w:eastAsia="游ゴシック" w:hAnsi="游ゴシック" w:hint="eastAsia"/>
        </w:rPr>
        <w:t>４</w:t>
      </w:r>
      <w:r w:rsidR="000616BE" w:rsidRPr="005714B4">
        <w:rPr>
          <w:rFonts w:ascii="游ゴシック" w:eastAsia="游ゴシック" w:hAnsi="游ゴシック" w:hint="eastAsia"/>
        </w:rPr>
        <w:t xml:space="preserve">　辞退</w:t>
      </w:r>
      <w:r w:rsidR="00E10A26" w:rsidRPr="005714B4">
        <w:rPr>
          <w:rFonts w:ascii="游ゴシック" w:eastAsia="游ゴシック" w:hAnsi="游ゴシック" w:hint="eastAsia"/>
        </w:rPr>
        <w:t>方法</w:t>
      </w:r>
    </w:p>
    <w:p w14:paraId="0EC317E2" w14:textId="03F63296" w:rsidR="00F64CEC" w:rsidRPr="005714B4" w:rsidRDefault="005F6A3B" w:rsidP="00F64CEC">
      <w:pPr>
        <w:rPr>
          <w:rFonts w:ascii="游ゴシック" w:eastAsia="游ゴシック" w:hAnsi="游ゴシック"/>
        </w:rPr>
      </w:pPr>
      <w:r w:rsidRPr="005714B4">
        <w:rPr>
          <w:rFonts w:ascii="游ゴシック" w:eastAsia="游ゴシック" w:hAnsi="游ゴシック" w:hint="eastAsia"/>
        </w:rPr>
        <w:t xml:space="preserve">　参加表明書の提出後の辞退については、</w:t>
      </w:r>
      <w:r w:rsidR="008A65A6" w:rsidRPr="005714B4">
        <w:rPr>
          <w:rFonts w:ascii="游ゴシック" w:eastAsia="游ゴシック" w:hAnsi="游ゴシック" w:hint="eastAsia"/>
        </w:rPr>
        <w:t>令和</w:t>
      </w:r>
      <w:r w:rsidR="0013005D" w:rsidRPr="005714B4">
        <w:rPr>
          <w:rFonts w:ascii="游ゴシック" w:eastAsia="游ゴシック" w:hAnsi="游ゴシック" w:hint="eastAsia"/>
        </w:rPr>
        <w:t>６</w:t>
      </w:r>
      <w:r w:rsidR="008B60A8" w:rsidRPr="005714B4">
        <w:rPr>
          <w:rFonts w:ascii="游ゴシック" w:eastAsia="游ゴシック" w:hAnsi="游ゴシック" w:hint="eastAsia"/>
        </w:rPr>
        <w:t>年</w:t>
      </w:r>
      <w:r w:rsidR="0013005D" w:rsidRPr="005714B4">
        <w:rPr>
          <w:rFonts w:ascii="游ゴシック" w:eastAsia="游ゴシック" w:hAnsi="游ゴシック" w:hint="eastAsia"/>
        </w:rPr>
        <w:t>１１</w:t>
      </w:r>
      <w:r w:rsidR="008B60A8" w:rsidRPr="005714B4">
        <w:rPr>
          <w:rFonts w:ascii="游ゴシック" w:eastAsia="游ゴシック" w:hAnsi="游ゴシック" w:hint="eastAsia"/>
        </w:rPr>
        <w:t>月</w:t>
      </w:r>
      <w:r w:rsidR="00C13A77" w:rsidRPr="005714B4">
        <w:rPr>
          <w:rFonts w:ascii="游ゴシック" w:eastAsia="游ゴシック" w:hAnsi="游ゴシック" w:hint="eastAsia"/>
        </w:rPr>
        <w:t>２</w:t>
      </w:r>
      <w:r w:rsidR="0013005D" w:rsidRPr="005714B4">
        <w:rPr>
          <w:rFonts w:ascii="游ゴシック" w:eastAsia="游ゴシック" w:hAnsi="游ゴシック" w:hint="eastAsia"/>
        </w:rPr>
        <w:t>５</w:t>
      </w:r>
      <w:r w:rsidRPr="005714B4">
        <w:rPr>
          <w:rFonts w:ascii="游ゴシック" w:eastAsia="游ゴシック" w:hAnsi="游ゴシック" w:hint="eastAsia"/>
        </w:rPr>
        <w:t>日</w:t>
      </w:r>
      <w:r w:rsidR="00216A27" w:rsidRPr="005714B4">
        <w:rPr>
          <w:rFonts w:ascii="游ゴシック" w:eastAsia="游ゴシック" w:hAnsi="游ゴシック" w:hint="eastAsia"/>
        </w:rPr>
        <w:t>（</w:t>
      </w:r>
      <w:r w:rsidR="0013005D" w:rsidRPr="005714B4">
        <w:rPr>
          <w:rFonts w:ascii="游ゴシック" w:eastAsia="游ゴシック" w:hAnsi="游ゴシック" w:hint="eastAsia"/>
        </w:rPr>
        <w:t>月</w:t>
      </w:r>
      <w:r w:rsidR="008B60A8" w:rsidRPr="005714B4">
        <w:rPr>
          <w:rFonts w:ascii="游ゴシック" w:eastAsia="游ゴシック" w:hAnsi="游ゴシック" w:hint="eastAsia"/>
        </w:rPr>
        <w:t>）</w:t>
      </w:r>
      <w:r w:rsidRPr="005714B4">
        <w:rPr>
          <w:rFonts w:ascii="游ゴシック" w:eastAsia="游ゴシック" w:hAnsi="游ゴシック" w:hint="eastAsia"/>
        </w:rPr>
        <w:t>までに、辞退届を</w:t>
      </w:r>
      <w:r w:rsidR="00CC3FBC" w:rsidRPr="005714B4">
        <w:rPr>
          <w:rFonts w:ascii="游ゴシック" w:eastAsia="游ゴシック" w:hAnsi="游ゴシック" w:hint="eastAsia"/>
        </w:rPr>
        <w:t>郵送で</w:t>
      </w:r>
      <w:r w:rsidRPr="005714B4">
        <w:rPr>
          <w:rFonts w:ascii="游ゴシック" w:eastAsia="游ゴシック" w:hAnsi="游ゴシック" w:hint="eastAsia"/>
        </w:rPr>
        <w:t>提出すること</w:t>
      </w:r>
      <w:r w:rsidR="00567B4E" w:rsidRPr="005714B4">
        <w:rPr>
          <w:rFonts w:ascii="游ゴシック" w:eastAsia="游ゴシック" w:hAnsi="游ゴシック" w:hint="eastAsia"/>
        </w:rPr>
        <w:t>（</w:t>
      </w:r>
      <w:r w:rsidR="0013005D" w:rsidRPr="005714B4">
        <w:rPr>
          <w:rFonts w:ascii="游ゴシック" w:eastAsia="游ゴシック" w:hAnsi="游ゴシック" w:hint="eastAsia"/>
        </w:rPr>
        <w:t>必着</w:t>
      </w:r>
      <w:r w:rsidR="00567B4E" w:rsidRPr="005714B4">
        <w:rPr>
          <w:rFonts w:ascii="游ゴシック" w:eastAsia="游ゴシック" w:hAnsi="游ゴシック" w:hint="eastAsia"/>
        </w:rPr>
        <w:t>）</w:t>
      </w:r>
      <w:r w:rsidRPr="005714B4">
        <w:rPr>
          <w:rFonts w:ascii="游ゴシック" w:eastAsia="游ゴシック" w:hAnsi="游ゴシック" w:hint="eastAsia"/>
        </w:rPr>
        <w:t>。</w:t>
      </w:r>
    </w:p>
    <w:p w14:paraId="4D67A2A6" w14:textId="77777777" w:rsidR="00655FCC" w:rsidRPr="005714B4" w:rsidRDefault="00655FCC" w:rsidP="00BA1FA4">
      <w:pPr>
        <w:rPr>
          <w:rFonts w:ascii="游ゴシック" w:eastAsia="游ゴシック" w:hAnsi="游ゴシック"/>
        </w:rPr>
      </w:pPr>
    </w:p>
    <w:p w14:paraId="1BD78948" w14:textId="73203B48" w:rsidR="00655FCC" w:rsidRPr="005714B4" w:rsidRDefault="00655FCC" w:rsidP="00655FCC">
      <w:pPr>
        <w:pStyle w:val="1"/>
        <w:rPr>
          <w:rFonts w:ascii="游ゴシック" w:eastAsia="游ゴシック" w:hAnsi="游ゴシック"/>
        </w:rPr>
      </w:pPr>
      <w:r w:rsidRPr="005714B4">
        <w:rPr>
          <w:rFonts w:ascii="游ゴシック" w:eastAsia="游ゴシック" w:hAnsi="游ゴシック" w:hint="eastAsia"/>
        </w:rPr>
        <w:t>１</w:t>
      </w:r>
      <w:r w:rsidR="00397A41" w:rsidRPr="005714B4">
        <w:rPr>
          <w:rFonts w:ascii="游ゴシック" w:eastAsia="游ゴシック" w:hAnsi="游ゴシック" w:hint="eastAsia"/>
        </w:rPr>
        <w:t>５</w:t>
      </w:r>
      <w:r w:rsidRPr="005714B4">
        <w:rPr>
          <w:rFonts w:ascii="游ゴシック" w:eastAsia="游ゴシック" w:hAnsi="游ゴシック" w:hint="eastAsia"/>
        </w:rPr>
        <w:t xml:space="preserve">　情報公開基準</w:t>
      </w:r>
    </w:p>
    <w:p w14:paraId="36BA53DE" w14:textId="7979F37B" w:rsidR="00655FCC" w:rsidRPr="005714B4" w:rsidRDefault="00655FCC" w:rsidP="00655FCC">
      <w:pPr>
        <w:ind w:left="220" w:hangingChars="100" w:hanging="220"/>
        <w:rPr>
          <w:rFonts w:ascii="游ゴシック" w:eastAsia="游ゴシック" w:hAnsi="游ゴシック"/>
        </w:rPr>
      </w:pPr>
      <w:r w:rsidRPr="005714B4">
        <w:rPr>
          <w:rFonts w:ascii="游ゴシック" w:eastAsia="游ゴシック" w:hAnsi="游ゴシック" w:hint="eastAsia"/>
        </w:rPr>
        <w:t>・提出された書類について情報公開請求があった場合</w:t>
      </w:r>
      <w:r w:rsidR="0038440D" w:rsidRPr="005714B4">
        <w:rPr>
          <w:rFonts w:ascii="游ゴシック" w:eastAsia="游ゴシック" w:hAnsi="游ゴシック" w:hint="eastAsia"/>
        </w:rPr>
        <w:t>、</w:t>
      </w:r>
      <w:r w:rsidR="00397A41" w:rsidRPr="005714B4">
        <w:rPr>
          <w:rFonts w:ascii="游ゴシック" w:eastAsia="游ゴシック" w:hAnsi="游ゴシック" w:hint="eastAsia"/>
        </w:rPr>
        <w:t>企画提案申請書については</w:t>
      </w:r>
      <w:r w:rsidR="0038440D" w:rsidRPr="005714B4">
        <w:rPr>
          <w:rFonts w:ascii="游ゴシック" w:eastAsia="游ゴシック" w:hAnsi="游ゴシック" w:hint="eastAsia"/>
        </w:rPr>
        <w:t>公開する。</w:t>
      </w:r>
      <w:r w:rsidR="008008CF" w:rsidRPr="005714B4">
        <w:rPr>
          <w:rFonts w:ascii="游ゴシック" w:eastAsia="游ゴシック" w:hAnsi="游ゴシック" w:hint="eastAsia"/>
        </w:rPr>
        <w:t>その他の資料については</w:t>
      </w:r>
      <w:r w:rsidR="0038440D" w:rsidRPr="005714B4">
        <w:rPr>
          <w:rFonts w:ascii="游ゴシック" w:eastAsia="游ゴシック" w:hAnsi="游ゴシック" w:hint="eastAsia"/>
        </w:rPr>
        <w:t>「</w:t>
      </w:r>
      <w:r w:rsidR="0038440D" w:rsidRPr="005714B4">
        <w:rPr>
          <w:rFonts w:ascii="游ゴシック" w:eastAsia="游ゴシック" w:hAnsi="游ゴシック" w:hint="eastAsia"/>
          <w:szCs w:val="21"/>
        </w:rPr>
        <w:t>プロポーザル方式による事業者選定における情報公開の基準」により公開する</w:t>
      </w:r>
      <w:r w:rsidRPr="005714B4">
        <w:rPr>
          <w:rFonts w:ascii="游ゴシック" w:eastAsia="游ゴシック" w:hAnsi="游ゴシック" w:hint="eastAsia"/>
        </w:rPr>
        <w:t>。</w:t>
      </w:r>
    </w:p>
    <w:p w14:paraId="31DBF046" w14:textId="5D9D83AC" w:rsidR="00956924" w:rsidRPr="005714B4" w:rsidRDefault="00956924" w:rsidP="00655FCC">
      <w:pPr>
        <w:ind w:left="220" w:hangingChars="100" w:hanging="220"/>
        <w:rPr>
          <w:rFonts w:ascii="游ゴシック" w:eastAsia="游ゴシック" w:hAnsi="游ゴシック"/>
        </w:rPr>
      </w:pPr>
    </w:p>
    <w:p w14:paraId="45659AEC" w14:textId="2F72F1ED" w:rsidR="000616BE" w:rsidRPr="005714B4" w:rsidRDefault="00753C4D" w:rsidP="000616BE">
      <w:pPr>
        <w:pStyle w:val="1"/>
        <w:rPr>
          <w:rFonts w:ascii="游ゴシック" w:eastAsia="游ゴシック" w:hAnsi="游ゴシック"/>
        </w:rPr>
      </w:pPr>
      <w:r w:rsidRPr="005714B4">
        <w:rPr>
          <w:rFonts w:ascii="游ゴシック" w:eastAsia="游ゴシック" w:hAnsi="游ゴシック" w:hint="eastAsia"/>
        </w:rPr>
        <w:lastRenderedPageBreak/>
        <w:t>１</w:t>
      </w:r>
      <w:r w:rsidR="00397A41" w:rsidRPr="005714B4">
        <w:rPr>
          <w:rFonts w:ascii="游ゴシック" w:eastAsia="游ゴシック" w:hAnsi="游ゴシック" w:hint="eastAsia"/>
        </w:rPr>
        <w:t>６</w:t>
      </w:r>
      <w:r w:rsidR="000616BE" w:rsidRPr="005714B4">
        <w:rPr>
          <w:rFonts w:ascii="游ゴシック" w:eastAsia="游ゴシック" w:hAnsi="游ゴシック" w:hint="eastAsia"/>
        </w:rPr>
        <w:t xml:space="preserve">　その他の留意事項</w:t>
      </w:r>
    </w:p>
    <w:p w14:paraId="65F52766" w14:textId="77777777" w:rsidR="00D43576" w:rsidRPr="005714B4" w:rsidRDefault="00D43576" w:rsidP="00D43576">
      <w:pPr>
        <w:rPr>
          <w:rFonts w:ascii="游ゴシック" w:eastAsia="游ゴシック" w:hAnsi="游ゴシック"/>
        </w:rPr>
      </w:pPr>
      <w:r w:rsidRPr="005714B4">
        <w:rPr>
          <w:rFonts w:ascii="游ゴシック" w:eastAsia="游ゴシック" w:hAnsi="游ゴシック" w:hint="eastAsia"/>
        </w:rPr>
        <w:t>・選考</w:t>
      </w:r>
      <w:r w:rsidR="00CC3FBC" w:rsidRPr="005714B4">
        <w:rPr>
          <w:rFonts w:ascii="游ゴシック" w:eastAsia="游ゴシック" w:hAnsi="游ゴシック" w:hint="eastAsia"/>
        </w:rPr>
        <w:t>及び</w:t>
      </w:r>
      <w:r w:rsidRPr="005714B4">
        <w:rPr>
          <w:rFonts w:ascii="游ゴシック" w:eastAsia="游ゴシック" w:hAnsi="游ゴシック" w:hint="eastAsia"/>
        </w:rPr>
        <w:t>審査の経緯に関する質問には一切応じない</w:t>
      </w:r>
      <w:r w:rsidR="00BB15EC" w:rsidRPr="005714B4">
        <w:rPr>
          <w:rFonts w:ascii="游ゴシック" w:eastAsia="游ゴシック" w:hAnsi="游ゴシック" w:hint="eastAsia"/>
        </w:rPr>
        <w:t>。</w:t>
      </w:r>
    </w:p>
    <w:p w14:paraId="08F561D4" w14:textId="77777777" w:rsidR="00D43576" w:rsidRPr="005714B4" w:rsidRDefault="00D43576" w:rsidP="00D43576">
      <w:pPr>
        <w:rPr>
          <w:rFonts w:ascii="游ゴシック" w:eastAsia="游ゴシック" w:hAnsi="游ゴシック"/>
        </w:rPr>
      </w:pPr>
      <w:r w:rsidRPr="005714B4">
        <w:rPr>
          <w:rFonts w:ascii="游ゴシック" w:eastAsia="游ゴシック" w:hAnsi="游ゴシック" w:hint="eastAsia"/>
        </w:rPr>
        <w:t>・本町は郵便</w:t>
      </w:r>
      <w:r w:rsidR="00CC3FBC" w:rsidRPr="005714B4">
        <w:rPr>
          <w:rFonts w:ascii="游ゴシック" w:eastAsia="游ゴシック" w:hAnsi="游ゴシック" w:hint="eastAsia"/>
        </w:rPr>
        <w:t>、</w:t>
      </w:r>
      <w:r w:rsidRPr="005714B4">
        <w:rPr>
          <w:rFonts w:ascii="游ゴシック" w:eastAsia="游ゴシック" w:hAnsi="游ゴシック" w:hint="eastAsia"/>
        </w:rPr>
        <w:t>電子メール等に関する通信事故については、いかなる責任も負わない。</w:t>
      </w:r>
    </w:p>
    <w:p w14:paraId="48B6B976" w14:textId="77777777" w:rsidR="00D43576" w:rsidRPr="005714B4" w:rsidRDefault="00D43576" w:rsidP="00D43576">
      <w:pPr>
        <w:rPr>
          <w:rFonts w:ascii="游ゴシック" w:eastAsia="游ゴシック" w:hAnsi="游ゴシック"/>
        </w:rPr>
      </w:pPr>
      <w:r w:rsidRPr="005714B4">
        <w:rPr>
          <w:rFonts w:ascii="游ゴシック" w:eastAsia="游ゴシック" w:hAnsi="游ゴシック" w:hint="eastAsia"/>
        </w:rPr>
        <w:t>・本プロポーザルに参加する費用は、全て応募者の負担とする。</w:t>
      </w:r>
    </w:p>
    <w:p w14:paraId="24F5CD98" w14:textId="77777777" w:rsidR="00D43576" w:rsidRPr="005714B4" w:rsidRDefault="00D43576" w:rsidP="00D43576">
      <w:pPr>
        <w:rPr>
          <w:rFonts w:ascii="游ゴシック" w:eastAsia="游ゴシック" w:hAnsi="游ゴシック"/>
        </w:rPr>
      </w:pPr>
      <w:r w:rsidRPr="005714B4">
        <w:rPr>
          <w:rFonts w:ascii="游ゴシック" w:eastAsia="游ゴシック" w:hAnsi="游ゴシック" w:hint="eastAsia"/>
        </w:rPr>
        <w:t>・提出された書類は</w:t>
      </w:r>
      <w:r w:rsidR="00490F12" w:rsidRPr="005714B4">
        <w:rPr>
          <w:rFonts w:ascii="游ゴシック" w:eastAsia="游ゴシック" w:hAnsi="游ゴシック" w:hint="eastAsia"/>
        </w:rPr>
        <w:t>、</w:t>
      </w:r>
      <w:r w:rsidRPr="005714B4">
        <w:rPr>
          <w:rFonts w:ascii="游ゴシック" w:eastAsia="游ゴシック" w:hAnsi="游ゴシック" w:hint="eastAsia"/>
        </w:rPr>
        <w:t>返却しない</w:t>
      </w:r>
      <w:r w:rsidR="00BB15EC" w:rsidRPr="005714B4">
        <w:rPr>
          <w:rFonts w:ascii="游ゴシック" w:eastAsia="游ゴシック" w:hAnsi="游ゴシック" w:hint="eastAsia"/>
        </w:rPr>
        <w:t>。</w:t>
      </w:r>
    </w:p>
    <w:p w14:paraId="04DCFF03" w14:textId="77777777" w:rsidR="00D43576" w:rsidRPr="005714B4" w:rsidRDefault="00D43576" w:rsidP="00D43576">
      <w:pPr>
        <w:rPr>
          <w:rFonts w:ascii="游ゴシック" w:eastAsia="游ゴシック" w:hAnsi="游ゴシック"/>
        </w:rPr>
      </w:pPr>
      <w:r w:rsidRPr="005714B4">
        <w:rPr>
          <w:rFonts w:ascii="游ゴシック" w:eastAsia="游ゴシック" w:hAnsi="游ゴシック" w:hint="eastAsia"/>
        </w:rPr>
        <w:t>・</w:t>
      </w:r>
      <w:r w:rsidR="00F037C7" w:rsidRPr="005714B4">
        <w:rPr>
          <w:rFonts w:ascii="游ゴシック" w:eastAsia="游ゴシック" w:hAnsi="游ゴシック" w:hint="eastAsia"/>
        </w:rPr>
        <w:t>提出された書類は、選考を行う作業に必要な範囲で複写することがある</w:t>
      </w:r>
      <w:r w:rsidR="00BB15EC" w:rsidRPr="005714B4">
        <w:rPr>
          <w:rFonts w:ascii="游ゴシック" w:eastAsia="游ゴシック" w:hAnsi="游ゴシック" w:hint="eastAsia"/>
        </w:rPr>
        <w:t>。</w:t>
      </w:r>
    </w:p>
    <w:p w14:paraId="2D2FD1CF" w14:textId="77777777" w:rsidR="00F037C7" w:rsidRPr="005714B4" w:rsidRDefault="00F037C7" w:rsidP="00D43576">
      <w:pPr>
        <w:rPr>
          <w:rFonts w:ascii="游ゴシック" w:eastAsia="游ゴシック" w:hAnsi="游ゴシック"/>
        </w:rPr>
      </w:pPr>
      <w:r w:rsidRPr="005714B4">
        <w:rPr>
          <w:rFonts w:ascii="游ゴシック" w:eastAsia="游ゴシック" w:hAnsi="游ゴシック" w:hint="eastAsia"/>
        </w:rPr>
        <w:t>・選定された成果物に</w:t>
      </w:r>
      <w:r w:rsidR="00490F12" w:rsidRPr="005714B4">
        <w:rPr>
          <w:rFonts w:ascii="游ゴシック" w:eastAsia="游ゴシック" w:hAnsi="游ゴシック" w:hint="eastAsia"/>
        </w:rPr>
        <w:t>係る</w:t>
      </w:r>
      <w:r w:rsidRPr="005714B4">
        <w:rPr>
          <w:rFonts w:ascii="游ゴシック" w:eastAsia="游ゴシック" w:hAnsi="游ゴシック" w:hint="eastAsia"/>
        </w:rPr>
        <w:t>著作権は、本町に帰属する。</w:t>
      </w:r>
    </w:p>
    <w:p w14:paraId="1E90C320" w14:textId="77777777" w:rsidR="00F037C7" w:rsidRPr="005714B4" w:rsidRDefault="00F037C7" w:rsidP="00E573D6">
      <w:pPr>
        <w:ind w:left="220" w:hangingChars="100" w:hanging="220"/>
        <w:rPr>
          <w:rFonts w:ascii="游ゴシック" w:eastAsia="游ゴシック" w:hAnsi="游ゴシック"/>
        </w:rPr>
      </w:pPr>
      <w:r w:rsidRPr="005714B4">
        <w:rPr>
          <w:rFonts w:ascii="游ゴシック" w:eastAsia="游ゴシック" w:hAnsi="游ゴシック" w:hint="eastAsia"/>
        </w:rPr>
        <w:t>・応募に当たり作成するデザイン案等で使用する素材については、著作権や肖像権等の許諾関係は全て事業者の責任において適切に処理すること。</w:t>
      </w:r>
    </w:p>
    <w:p w14:paraId="329A5CB2" w14:textId="77777777" w:rsidR="00D47B0A" w:rsidRPr="005714B4" w:rsidRDefault="00F037C7" w:rsidP="00D43576">
      <w:pPr>
        <w:rPr>
          <w:rFonts w:ascii="游ゴシック" w:eastAsia="游ゴシック" w:hAnsi="游ゴシック"/>
        </w:rPr>
      </w:pPr>
      <w:r w:rsidRPr="005714B4">
        <w:rPr>
          <w:rFonts w:ascii="游ゴシック" w:eastAsia="游ゴシック" w:hAnsi="游ゴシック" w:hint="eastAsia"/>
        </w:rPr>
        <w:t>・業務に関して知りえた一切の情報について、第三者に開示し、</w:t>
      </w:r>
      <w:r w:rsidR="00490F12" w:rsidRPr="005714B4">
        <w:rPr>
          <w:rFonts w:ascii="游ゴシック" w:eastAsia="游ゴシック" w:hAnsi="游ゴシック" w:hint="eastAsia"/>
        </w:rPr>
        <w:t>又は</w:t>
      </w:r>
      <w:r w:rsidRPr="005714B4">
        <w:rPr>
          <w:rFonts w:ascii="游ゴシック" w:eastAsia="游ゴシック" w:hAnsi="游ゴシック" w:hint="eastAsia"/>
        </w:rPr>
        <w:t>漏えいすることを禁じる。</w:t>
      </w:r>
    </w:p>
    <w:p w14:paraId="66E2E9BC" w14:textId="64694714" w:rsidR="00F037C7" w:rsidRPr="005714B4" w:rsidRDefault="00F037C7" w:rsidP="00E573D6">
      <w:pPr>
        <w:ind w:left="220" w:hangingChars="100" w:hanging="220"/>
        <w:rPr>
          <w:rFonts w:ascii="游ゴシック" w:eastAsia="游ゴシック" w:hAnsi="游ゴシック"/>
        </w:rPr>
      </w:pPr>
      <w:r w:rsidRPr="005714B4">
        <w:rPr>
          <w:rFonts w:ascii="游ゴシック" w:eastAsia="游ゴシック" w:hAnsi="游ゴシック" w:hint="eastAsia"/>
        </w:rPr>
        <w:t>・この</w:t>
      </w:r>
      <w:r w:rsidR="00490F12" w:rsidRPr="005714B4">
        <w:rPr>
          <w:rFonts w:ascii="游ゴシック" w:eastAsia="游ゴシック" w:hAnsi="游ゴシック" w:hint="eastAsia"/>
        </w:rPr>
        <w:t>要領</w:t>
      </w:r>
      <w:r w:rsidRPr="005714B4">
        <w:rPr>
          <w:rFonts w:ascii="游ゴシック" w:eastAsia="游ゴシック" w:hAnsi="游ゴシック" w:hint="eastAsia"/>
        </w:rPr>
        <w:t>に定めのない事項</w:t>
      </w:r>
      <w:r w:rsidR="00490F12" w:rsidRPr="005714B4">
        <w:rPr>
          <w:rFonts w:ascii="游ゴシック" w:eastAsia="游ゴシック" w:hAnsi="游ゴシック" w:hint="eastAsia"/>
        </w:rPr>
        <w:t>又は</w:t>
      </w:r>
      <w:r w:rsidRPr="005714B4">
        <w:rPr>
          <w:rFonts w:ascii="游ゴシック" w:eastAsia="游ゴシック" w:hAnsi="游ゴシック" w:hint="eastAsia"/>
        </w:rPr>
        <w:t>計画の変更の必要性</w:t>
      </w:r>
      <w:r w:rsidR="00490F12" w:rsidRPr="005714B4">
        <w:rPr>
          <w:rFonts w:ascii="游ゴシック" w:eastAsia="游ゴシック" w:hAnsi="游ゴシック" w:hint="eastAsia"/>
        </w:rPr>
        <w:t>若しくは</w:t>
      </w:r>
      <w:r w:rsidRPr="005714B4">
        <w:rPr>
          <w:rFonts w:ascii="游ゴシック" w:eastAsia="游ゴシック" w:hAnsi="游ゴシック" w:hint="eastAsia"/>
        </w:rPr>
        <w:t>疑義が生じた事項については、本町及び</w:t>
      </w:r>
      <w:r w:rsidR="00BC1B72">
        <w:rPr>
          <w:rFonts w:ascii="游ゴシック" w:eastAsia="游ゴシック" w:hAnsi="游ゴシック" w:hint="eastAsia"/>
        </w:rPr>
        <w:t>受注者</w:t>
      </w:r>
      <w:r w:rsidRPr="005714B4">
        <w:rPr>
          <w:rFonts w:ascii="游ゴシック" w:eastAsia="游ゴシック" w:hAnsi="游ゴシック" w:hint="eastAsia"/>
        </w:rPr>
        <w:t>で協議して処理する。</w:t>
      </w:r>
    </w:p>
    <w:p w14:paraId="4EEFD116" w14:textId="613528EF" w:rsidR="00956924" w:rsidRPr="005714B4" w:rsidRDefault="00956924" w:rsidP="00F2027A">
      <w:pPr>
        <w:ind w:left="220" w:hangingChars="100" w:hanging="220"/>
        <w:rPr>
          <w:rFonts w:ascii="游ゴシック" w:eastAsia="游ゴシック" w:hAnsi="游ゴシック"/>
        </w:rPr>
      </w:pPr>
    </w:p>
    <w:p w14:paraId="37B48F72" w14:textId="1449FB8C" w:rsidR="00956924" w:rsidRPr="005714B4" w:rsidRDefault="00956924" w:rsidP="00956924">
      <w:pPr>
        <w:pStyle w:val="1"/>
        <w:rPr>
          <w:rFonts w:ascii="游ゴシック" w:eastAsia="游ゴシック" w:hAnsi="游ゴシック"/>
        </w:rPr>
      </w:pPr>
      <w:r w:rsidRPr="005714B4">
        <w:rPr>
          <w:rFonts w:ascii="游ゴシック" w:eastAsia="游ゴシック" w:hAnsi="游ゴシック" w:hint="eastAsia"/>
        </w:rPr>
        <w:t>１</w:t>
      </w:r>
      <w:r w:rsidR="00397A41" w:rsidRPr="005714B4">
        <w:rPr>
          <w:rFonts w:ascii="游ゴシック" w:eastAsia="游ゴシック" w:hAnsi="游ゴシック" w:hint="eastAsia"/>
        </w:rPr>
        <w:t>７</w:t>
      </w:r>
      <w:r w:rsidRPr="005714B4">
        <w:rPr>
          <w:rFonts w:ascii="游ゴシック" w:eastAsia="游ゴシック" w:hAnsi="游ゴシック" w:hint="eastAsia"/>
        </w:rPr>
        <w:t xml:space="preserve">　契約</w:t>
      </w:r>
    </w:p>
    <w:p w14:paraId="24EFE999" w14:textId="77777777" w:rsidR="00956924" w:rsidRPr="005714B4" w:rsidRDefault="00956924" w:rsidP="00956924">
      <w:pPr>
        <w:rPr>
          <w:rFonts w:ascii="游ゴシック" w:eastAsia="游ゴシック" w:hAnsi="游ゴシック"/>
        </w:rPr>
      </w:pPr>
      <w:r w:rsidRPr="005714B4">
        <w:rPr>
          <w:rFonts w:ascii="游ゴシック" w:eastAsia="游ゴシック" w:hAnsi="游ゴシック" w:hint="eastAsia"/>
        </w:rPr>
        <w:t xml:space="preserve">　町は、審査により選定された事業者へその旨を通知し（様式１０）、本町の契約手続を経た上で、契約を締結する。選定された事業者以外の事業者には、選定に至らなかった旨を通知する（様式１１）。なお、選定された事業者と協議が整わない場合は、評価点が高かった者から順に協議を行うこととする。</w:t>
      </w:r>
    </w:p>
    <w:p w14:paraId="4F7040E6" w14:textId="20769CDC" w:rsidR="00956924" w:rsidRPr="005714B4" w:rsidRDefault="00956924" w:rsidP="00F2027A">
      <w:pPr>
        <w:ind w:left="220" w:hangingChars="100" w:hanging="220"/>
        <w:rPr>
          <w:rFonts w:ascii="游ゴシック" w:eastAsia="游ゴシック" w:hAnsi="游ゴシック"/>
        </w:rPr>
      </w:pPr>
    </w:p>
    <w:p w14:paraId="016C6D95" w14:textId="77777777" w:rsidR="00956924" w:rsidRPr="005714B4" w:rsidRDefault="00956924" w:rsidP="00F2027A">
      <w:pPr>
        <w:ind w:left="220" w:hangingChars="100" w:hanging="220"/>
        <w:rPr>
          <w:rFonts w:ascii="游ゴシック" w:eastAsia="游ゴシック" w:hAnsi="游ゴシック"/>
        </w:rPr>
      </w:pPr>
    </w:p>
    <w:p w14:paraId="10831866" w14:textId="77777777" w:rsidR="00F64CEC" w:rsidRPr="005714B4" w:rsidRDefault="00F64CEC" w:rsidP="00F64CEC">
      <w:pPr>
        <w:rPr>
          <w:rFonts w:ascii="游ゴシック" w:eastAsia="游ゴシック" w:hAnsi="游ゴシック"/>
        </w:rPr>
      </w:pPr>
    </w:p>
    <w:p w14:paraId="104BC2D8" w14:textId="77777777" w:rsidR="00BB15EC" w:rsidRPr="005714B4" w:rsidRDefault="005232DD" w:rsidP="00BB15EC">
      <w:pPr>
        <w:pStyle w:val="1"/>
        <w:rPr>
          <w:rFonts w:ascii="游ゴシック" w:eastAsia="游ゴシック" w:hAnsi="游ゴシック"/>
        </w:rPr>
      </w:pPr>
      <w:r w:rsidRPr="005714B4">
        <w:rPr>
          <w:rFonts w:ascii="游ゴシック" w:eastAsia="游ゴシック" w:hAnsi="游ゴシック" w:hint="eastAsia"/>
          <w:noProof/>
        </w:rPr>
        <mc:AlternateContent>
          <mc:Choice Requires="wps">
            <w:drawing>
              <wp:anchor distT="0" distB="0" distL="114300" distR="114300" simplePos="0" relativeHeight="251659264" behindDoc="0" locked="0" layoutInCell="1" allowOverlap="1" wp14:anchorId="457E9E60" wp14:editId="7D687509">
                <wp:simplePos x="0" y="0"/>
                <wp:positionH relativeFrom="column">
                  <wp:posOffset>-64770</wp:posOffset>
                </wp:positionH>
                <wp:positionV relativeFrom="paragraph">
                  <wp:posOffset>427355</wp:posOffset>
                </wp:positionV>
                <wp:extent cx="6276975" cy="84772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6276975" cy="8477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05D5B79" w14:textId="2B8D0FAF" w:rsidR="005232DD" w:rsidRPr="00B10D7E" w:rsidRDefault="005232DD" w:rsidP="00374F3F">
                            <w:pPr>
                              <w:tabs>
                                <w:tab w:val="left" w:pos="4578"/>
                              </w:tabs>
                              <w:jc w:val="left"/>
                            </w:pPr>
                            <w:r w:rsidRPr="00B10D7E">
                              <w:rPr>
                                <w:rFonts w:hint="eastAsia"/>
                                <w:b/>
                                <w:sz w:val="24"/>
                              </w:rPr>
                              <w:t xml:space="preserve">島本町　</w:t>
                            </w:r>
                            <w:r w:rsidR="0038440D">
                              <w:rPr>
                                <w:rFonts w:hint="eastAsia"/>
                                <w:b/>
                                <w:sz w:val="24"/>
                              </w:rPr>
                              <w:t>庁舎整備等検討チーム（担当：川井）</w:t>
                            </w:r>
                            <w:r w:rsidR="00374F3F">
                              <w:tab/>
                            </w:r>
                            <w:r w:rsidR="00567B4E" w:rsidRPr="00B10D7E">
                              <w:rPr>
                                <w:sz w:val="2"/>
                                <w:szCs w:val="2"/>
                              </w:rPr>
                              <w:t xml:space="preserve">    </w:t>
                            </w:r>
                            <w:r w:rsidRPr="00B10D7E">
                              <w:t>TEL</w:t>
                            </w:r>
                            <w:r w:rsidR="00923C69" w:rsidRPr="00B10D7E">
                              <w:t>：０７５－９６２－</w:t>
                            </w:r>
                            <w:r w:rsidR="00923C69" w:rsidRPr="00B10D7E">
                              <w:rPr>
                                <w:rFonts w:hint="eastAsia"/>
                              </w:rPr>
                              <w:t>０３</w:t>
                            </w:r>
                            <w:r w:rsidR="00374F3F">
                              <w:rPr>
                                <w:rFonts w:hint="eastAsia"/>
                              </w:rPr>
                              <w:t>７３</w:t>
                            </w:r>
                          </w:p>
                          <w:p w14:paraId="188AEA5B" w14:textId="25A2C609" w:rsidR="005232DD" w:rsidRPr="00B10D7E" w:rsidRDefault="005232DD" w:rsidP="005232DD">
                            <w:pPr>
                              <w:jc w:val="left"/>
                            </w:pPr>
                            <w:r w:rsidRPr="00B10D7E">
                              <w:rPr>
                                <w:rFonts w:hint="eastAsia"/>
                              </w:rPr>
                              <w:t xml:space="preserve">〒６１８－８５７０　</w:t>
                            </w:r>
                            <w:r w:rsidRPr="00B10D7E">
                              <w:t xml:space="preserve">　　　　　　　　　　</w:t>
                            </w:r>
                            <w:r w:rsidRPr="00B10D7E">
                              <w:rPr>
                                <w:rFonts w:hint="eastAsia"/>
                              </w:rPr>
                              <w:t xml:space="preserve">　</w:t>
                            </w:r>
                            <w:r w:rsidR="0038440D">
                              <w:rPr>
                                <w:rFonts w:hint="eastAsia"/>
                              </w:rPr>
                              <w:t xml:space="preserve">　　　　　　</w:t>
                            </w:r>
                            <w:r w:rsidRPr="00B10D7E">
                              <w:t>FAX：０７５－</w:t>
                            </w:r>
                            <w:r w:rsidR="00374F3F">
                              <w:rPr>
                                <w:rFonts w:hint="eastAsia"/>
                              </w:rPr>
                              <w:t>９６２－５１５６</w:t>
                            </w:r>
                          </w:p>
                          <w:p w14:paraId="244D5DC8" w14:textId="17ECAB37" w:rsidR="005232DD" w:rsidRPr="00B10D7E" w:rsidRDefault="00FD1A7C" w:rsidP="005232DD">
                            <w:pPr>
                              <w:jc w:val="left"/>
                            </w:pPr>
                            <w:r w:rsidRPr="00B10D7E">
                              <w:rPr>
                                <w:rFonts w:hint="eastAsia"/>
                              </w:rPr>
                              <w:t>大阪府三島郡島本町桜井二丁目１番１</w:t>
                            </w:r>
                            <w:r w:rsidR="005232DD" w:rsidRPr="00B10D7E">
                              <w:rPr>
                                <w:rFonts w:hint="eastAsia"/>
                              </w:rPr>
                              <w:t xml:space="preserve">号　</w:t>
                            </w:r>
                            <w:r w:rsidR="005232DD" w:rsidRPr="00B10D7E">
                              <w:t xml:space="preserve">　</w:t>
                            </w:r>
                            <w:r w:rsidR="002C2849" w:rsidRPr="00B10D7E">
                              <w:rPr>
                                <w:rFonts w:hint="eastAsia"/>
                              </w:rPr>
                              <w:t xml:space="preserve">　</w:t>
                            </w:r>
                            <w:r w:rsidR="0038440D">
                              <w:rPr>
                                <w:rFonts w:hint="eastAsia"/>
                              </w:rPr>
                              <w:t xml:space="preserve">　　　　　　</w:t>
                            </w:r>
                            <w:r w:rsidR="002C2849" w:rsidRPr="00B10D7E">
                              <w:t>Mail：</w:t>
                            </w:r>
                            <w:r w:rsidR="00374F3F">
                              <w:t>soumu</w:t>
                            </w:r>
                            <w:r w:rsidR="002C2849" w:rsidRPr="00B10D7E">
                              <w:rPr>
                                <w:rFonts w:hint="eastAsia"/>
                              </w:rPr>
                              <w:t>@shimamotocho.jp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7E9E60" id="角丸四角形 1" o:spid="_x0000_s1026" style="position:absolute;left:0;text-align:left;margin-left:-5.1pt;margin-top:33.65pt;width:494.25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" fillcolor="white [3201]" strokecolor="#70ad47 [3209]" strokeweight="1pt">
                <v:stroke joinstyle="miter"/>
                <v:textbox>
                  <w:txbxContent>
                    <w:p w14:paraId="005D5B79" w14:textId="2B8D0FAF" w:rsidR="005232DD" w:rsidRPr="00B10D7E" w:rsidRDefault="005232DD" w:rsidP="00374F3F">
                      <w:pPr>
                        <w:tabs>
                          <w:tab w:val="left" w:pos="4578"/>
                        </w:tabs>
                        <w:jc w:val="left"/>
                      </w:pPr>
                      <w:r w:rsidRPr="00B10D7E">
                        <w:rPr>
                          <w:rFonts w:hint="eastAsia"/>
                          <w:b/>
                          <w:sz w:val="24"/>
                        </w:rPr>
                        <w:t xml:space="preserve">島本町　</w:t>
                      </w:r>
                      <w:r w:rsidR="0038440D">
                        <w:rPr>
                          <w:rFonts w:hint="eastAsia"/>
                          <w:b/>
                          <w:sz w:val="24"/>
                        </w:rPr>
                        <w:t>庁舎整備等検討チーム（担当：川井）</w:t>
                      </w:r>
                      <w:r w:rsidR="00374F3F">
                        <w:tab/>
                      </w:r>
                      <w:r w:rsidR="00567B4E" w:rsidRPr="00B10D7E">
                        <w:rPr>
                          <w:sz w:val="2"/>
                          <w:szCs w:val="2"/>
                        </w:rPr>
                        <w:t xml:space="preserve">    </w:t>
                      </w:r>
                      <w:r w:rsidRPr="00B10D7E">
                        <w:t>TEL</w:t>
                      </w:r>
                      <w:r w:rsidR="00923C69" w:rsidRPr="00B10D7E">
                        <w:t>：０７５－９６２－</w:t>
                      </w:r>
                      <w:r w:rsidR="00923C69" w:rsidRPr="00B10D7E">
                        <w:rPr>
                          <w:rFonts w:hint="eastAsia"/>
                        </w:rPr>
                        <w:t>０３</w:t>
                      </w:r>
                      <w:r w:rsidR="00374F3F">
                        <w:rPr>
                          <w:rFonts w:hint="eastAsia"/>
                        </w:rPr>
                        <w:t>７３</w:t>
                      </w:r>
                    </w:p>
                    <w:p w14:paraId="188AEA5B" w14:textId="25A2C609" w:rsidR="005232DD" w:rsidRPr="00B10D7E" w:rsidRDefault="005232DD" w:rsidP="005232DD">
                      <w:pPr>
                        <w:jc w:val="left"/>
                      </w:pPr>
                      <w:r w:rsidRPr="00B10D7E">
                        <w:rPr>
                          <w:rFonts w:hint="eastAsia"/>
                        </w:rPr>
                        <w:t xml:space="preserve">〒６１８－８５７０　</w:t>
                      </w:r>
                      <w:r w:rsidRPr="00B10D7E">
                        <w:t xml:space="preserve">　　　　　　　　　　</w:t>
                      </w:r>
                      <w:r w:rsidRPr="00B10D7E">
                        <w:rPr>
                          <w:rFonts w:hint="eastAsia"/>
                        </w:rPr>
                        <w:t xml:space="preserve">　</w:t>
                      </w:r>
                      <w:r w:rsidR="0038440D">
                        <w:rPr>
                          <w:rFonts w:hint="eastAsia"/>
                        </w:rPr>
                        <w:t xml:space="preserve">　　　　　　</w:t>
                      </w:r>
                      <w:r w:rsidRPr="00B10D7E">
                        <w:t>FAX：０７５－</w:t>
                      </w:r>
                      <w:r w:rsidR="00374F3F">
                        <w:rPr>
                          <w:rFonts w:hint="eastAsia"/>
                        </w:rPr>
                        <w:t>９６２－５１５６</w:t>
                      </w:r>
                    </w:p>
                    <w:p w14:paraId="244D5DC8" w14:textId="17ECAB37" w:rsidR="005232DD" w:rsidRPr="00B10D7E" w:rsidRDefault="00FD1A7C" w:rsidP="005232DD">
                      <w:pPr>
                        <w:jc w:val="left"/>
                      </w:pPr>
                      <w:r w:rsidRPr="00B10D7E">
                        <w:rPr>
                          <w:rFonts w:hint="eastAsia"/>
                        </w:rPr>
                        <w:t>大阪府三島郡島本町桜井二丁目１番１</w:t>
                      </w:r>
                      <w:r w:rsidR="005232DD" w:rsidRPr="00B10D7E">
                        <w:rPr>
                          <w:rFonts w:hint="eastAsia"/>
                        </w:rPr>
                        <w:t xml:space="preserve">号　</w:t>
                      </w:r>
                      <w:r w:rsidR="005232DD" w:rsidRPr="00B10D7E">
                        <w:t xml:space="preserve">　</w:t>
                      </w:r>
                      <w:r w:rsidR="002C2849" w:rsidRPr="00B10D7E">
                        <w:rPr>
                          <w:rFonts w:hint="eastAsia"/>
                        </w:rPr>
                        <w:t xml:space="preserve">　</w:t>
                      </w:r>
                      <w:r w:rsidR="0038440D">
                        <w:rPr>
                          <w:rFonts w:hint="eastAsia"/>
                        </w:rPr>
                        <w:t xml:space="preserve">　　　　　　</w:t>
                      </w:r>
                      <w:r w:rsidR="002C2849" w:rsidRPr="00B10D7E">
                        <w:t>Mail：</w:t>
                      </w:r>
                      <w:r w:rsidR="00374F3F">
                        <w:t>soumu</w:t>
                      </w:r>
                      <w:r w:rsidR="002C2849" w:rsidRPr="00B10D7E">
                        <w:rPr>
                          <w:rFonts w:hint="eastAsia"/>
                        </w:rPr>
                        <w:t>@shimamotocho.jp</w:t>
                      </w:r>
                    </w:p>
                  </w:txbxContent>
                </v:textbox>
              </v:roundrect>
            </w:pict>
          </mc:Fallback>
        </mc:AlternateContent>
      </w:r>
      <w:r w:rsidR="00BB15EC" w:rsidRPr="005714B4">
        <w:rPr>
          <w:rFonts w:ascii="游ゴシック" w:eastAsia="游ゴシック" w:hAnsi="游ゴシック" w:hint="eastAsia"/>
        </w:rPr>
        <w:t>問合せ及び書類提出先</w:t>
      </w:r>
    </w:p>
    <w:sectPr w:rsidR="00BB15EC" w:rsidRPr="005714B4" w:rsidSect="005232DD">
      <w:pgSz w:w="11906" w:h="16838"/>
      <w:pgMar w:top="1247"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1DAC86" w14:textId="77777777" w:rsidR="00071ECE" w:rsidRDefault="00071ECE" w:rsidP="0085513B">
      <w:pPr>
        <w:spacing w:line="240" w:lineRule="auto"/>
      </w:pPr>
      <w:r>
        <w:separator/>
      </w:r>
    </w:p>
  </w:endnote>
  <w:endnote w:type="continuationSeparator" w:id="0">
    <w:p w14:paraId="57A9C8E6" w14:textId="77777777" w:rsidR="00071ECE" w:rsidRDefault="00071ECE" w:rsidP="008551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ｭ・ｳ 譏取悃">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B9D8FB" w14:textId="77777777" w:rsidR="00071ECE" w:rsidRDefault="00071ECE" w:rsidP="0085513B">
      <w:pPr>
        <w:spacing w:line="240" w:lineRule="auto"/>
      </w:pPr>
      <w:r>
        <w:separator/>
      </w:r>
    </w:p>
  </w:footnote>
  <w:footnote w:type="continuationSeparator" w:id="0">
    <w:p w14:paraId="4CC1E231" w14:textId="77777777" w:rsidR="00071ECE" w:rsidRDefault="00071ECE" w:rsidP="0085513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6BE"/>
    <w:rsid w:val="00011127"/>
    <w:rsid w:val="00047752"/>
    <w:rsid w:val="000616BE"/>
    <w:rsid w:val="0006407F"/>
    <w:rsid w:val="00071ECE"/>
    <w:rsid w:val="000860EB"/>
    <w:rsid w:val="000A0987"/>
    <w:rsid w:val="000B2987"/>
    <w:rsid w:val="000C122D"/>
    <w:rsid w:val="000C40F9"/>
    <w:rsid w:val="000D065A"/>
    <w:rsid w:val="000F05B3"/>
    <w:rsid w:val="000F24CE"/>
    <w:rsid w:val="00122EF6"/>
    <w:rsid w:val="0013005D"/>
    <w:rsid w:val="001469AD"/>
    <w:rsid w:val="001550AB"/>
    <w:rsid w:val="00176506"/>
    <w:rsid w:val="001B37B5"/>
    <w:rsid w:val="001C0739"/>
    <w:rsid w:val="001F20AC"/>
    <w:rsid w:val="002064EC"/>
    <w:rsid w:val="00215E2E"/>
    <w:rsid w:val="00216A27"/>
    <w:rsid w:val="00223CC5"/>
    <w:rsid w:val="00240F58"/>
    <w:rsid w:val="00241EAE"/>
    <w:rsid w:val="00295006"/>
    <w:rsid w:val="002A5268"/>
    <w:rsid w:val="002A7AAB"/>
    <w:rsid w:val="002C2849"/>
    <w:rsid w:val="002C67CF"/>
    <w:rsid w:val="002C6957"/>
    <w:rsid w:val="002E4A9D"/>
    <w:rsid w:val="002F6BEF"/>
    <w:rsid w:val="00323A82"/>
    <w:rsid w:val="00326CBC"/>
    <w:rsid w:val="00327629"/>
    <w:rsid w:val="003736FD"/>
    <w:rsid w:val="00374CA3"/>
    <w:rsid w:val="00374F3F"/>
    <w:rsid w:val="00380901"/>
    <w:rsid w:val="0038440D"/>
    <w:rsid w:val="00397A41"/>
    <w:rsid w:val="003B10FE"/>
    <w:rsid w:val="003B5F66"/>
    <w:rsid w:val="003D371D"/>
    <w:rsid w:val="003E77EB"/>
    <w:rsid w:val="004177ED"/>
    <w:rsid w:val="00485A05"/>
    <w:rsid w:val="00490F12"/>
    <w:rsid w:val="004A585B"/>
    <w:rsid w:val="004D7AA9"/>
    <w:rsid w:val="004E296D"/>
    <w:rsid w:val="004F1152"/>
    <w:rsid w:val="005232DD"/>
    <w:rsid w:val="0053144D"/>
    <w:rsid w:val="0054732F"/>
    <w:rsid w:val="00554195"/>
    <w:rsid w:val="00567B4E"/>
    <w:rsid w:val="005714B4"/>
    <w:rsid w:val="00572A4A"/>
    <w:rsid w:val="00580A91"/>
    <w:rsid w:val="00587AE3"/>
    <w:rsid w:val="005A6595"/>
    <w:rsid w:val="005B0991"/>
    <w:rsid w:val="005E72D2"/>
    <w:rsid w:val="005F6A3B"/>
    <w:rsid w:val="0061651A"/>
    <w:rsid w:val="00616F7F"/>
    <w:rsid w:val="00632C50"/>
    <w:rsid w:val="00633A71"/>
    <w:rsid w:val="00655FCC"/>
    <w:rsid w:val="00677071"/>
    <w:rsid w:val="00683762"/>
    <w:rsid w:val="006A0D34"/>
    <w:rsid w:val="006C2097"/>
    <w:rsid w:val="006D52E0"/>
    <w:rsid w:val="006F7636"/>
    <w:rsid w:val="00753C4D"/>
    <w:rsid w:val="008008CF"/>
    <w:rsid w:val="00840DBC"/>
    <w:rsid w:val="0085513B"/>
    <w:rsid w:val="008659F7"/>
    <w:rsid w:val="008A65A6"/>
    <w:rsid w:val="008B60A8"/>
    <w:rsid w:val="008B7D90"/>
    <w:rsid w:val="008C1B87"/>
    <w:rsid w:val="008F7809"/>
    <w:rsid w:val="0091089E"/>
    <w:rsid w:val="009226DE"/>
    <w:rsid w:val="00923C69"/>
    <w:rsid w:val="00956924"/>
    <w:rsid w:val="009652FF"/>
    <w:rsid w:val="009673C4"/>
    <w:rsid w:val="00972F04"/>
    <w:rsid w:val="009A44E5"/>
    <w:rsid w:val="009B3CBB"/>
    <w:rsid w:val="009D3574"/>
    <w:rsid w:val="009E75CB"/>
    <w:rsid w:val="009F4C79"/>
    <w:rsid w:val="009F6740"/>
    <w:rsid w:val="00A27EC7"/>
    <w:rsid w:val="00A4678D"/>
    <w:rsid w:val="00A65C3A"/>
    <w:rsid w:val="00A71A92"/>
    <w:rsid w:val="00A74086"/>
    <w:rsid w:val="00AE7ACD"/>
    <w:rsid w:val="00AF6490"/>
    <w:rsid w:val="00B00C66"/>
    <w:rsid w:val="00B10D7E"/>
    <w:rsid w:val="00B736C9"/>
    <w:rsid w:val="00B779CF"/>
    <w:rsid w:val="00B970CC"/>
    <w:rsid w:val="00BA1FA4"/>
    <w:rsid w:val="00BB15EC"/>
    <w:rsid w:val="00BB47A7"/>
    <w:rsid w:val="00BB5016"/>
    <w:rsid w:val="00BB567C"/>
    <w:rsid w:val="00BB5ECB"/>
    <w:rsid w:val="00BC1B72"/>
    <w:rsid w:val="00BC208D"/>
    <w:rsid w:val="00BD1A66"/>
    <w:rsid w:val="00C1269D"/>
    <w:rsid w:val="00C13A77"/>
    <w:rsid w:val="00C175B9"/>
    <w:rsid w:val="00C21D59"/>
    <w:rsid w:val="00C2444A"/>
    <w:rsid w:val="00C64669"/>
    <w:rsid w:val="00C71491"/>
    <w:rsid w:val="00C71FE2"/>
    <w:rsid w:val="00CA7703"/>
    <w:rsid w:val="00CC3FBC"/>
    <w:rsid w:val="00CD1D3C"/>
    <w:rsid w:val="00D10FA8"/>
    <w:rsid w:val="00D14586"/>
    <w:rsid w:val="00D15DCD"/>
    <w:rsid w:val="00D4101C"/>
    <w:rsid w:val="00D430C9"/>
    <w:rsid w:val="00D43576"/>
    <w:rsid w:val="00D47B0A"/>
    <w:rsid w:val="00D55ED2"/>
    <w:rsid w:val="00D75BE1"/>
    <w:rsid w:val="00D96569"/>
    <w:rsid w:val="00DB7432"/>
    <w:rsid w:val="00DC3914"/>
    <w:rsid w:val="00DD43E7"/>
    <w:rsid w:val="00DE3170"/>
    <w:rsid w:val="00DF748F"/>
    <w:rsid w:val="00E10A26"/>
    <w:rsid w:val="00E11ED0"/>
    <w:rsid w:val="00E35076"/>
    <w:rsid w:val="00E46337"/>
    <w:rsid w:val="00E51B35"/>
    <w:rsid w:val="00E573D6"/>
    <w:rsid w:val="00F0202C"/>
    <w:rsid w:val="00F037C7"/>
    <w:rsid w:val="00F128DB"/>
    <w:rsid w:val="00F13EF2"/>
    <w:rsid w:val="00F2027A"/>
    <w:rsid w:val="00F53A38"/>
    <w:rsid w:val="00F64CEC"/>
    <w:rsid w:val="00F91C1A"/>
    <w:rsid w:val="00F924C0"/>
    <w:rsid w:val="00F97CA7"/>
    <w:rsid w:val="00FB21B2"/>
    <w:rsid w:val="00FC797A"/>
    <w:rsid w:val="00FD194F"/>
    <w:rsid w:val="00FD1A7C"/>
    <w:rsid w:val="00FE3B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4:docId w14:val="53AE46BA"/>
  <w15:chartTrackingRefBased/>
  <w15:docId w15:val="{12DC95EE-0731-4EAC-B935-AAAA963B6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16BE"/>
    <w:pPr>
      <w:widowControl w:val="0"/>
      <w:spacing w:line="300" w:lineRule="exact"/>
      <w:jc w:val="both"/>
    </w:pPr>
    <w:rPr>
      <w:rFonts w:ascii="メイリオ" w:eastAsia="メイリオ" w:hAnsi="メイリオ" w:cs="メイリオ"/>
      <w:sz w:val="22"/>
      <w:szCs w:val="22"/>
    </w:rPr>
  </w:style>
  <w:style w:type="paragraph" w:styleId="1">
    <w:name w:val="heading 1"/>
    <w:basedOn w:val="a"/>
    <w:next w:val="a"/>
    <w:link w:val="10"/>
    <w:uiPriority w:val="9"/>
    <w:qFormat/>
    <w:rsid w:val="000616BE"/>
    <w:pPr>
      <w:keepNext/>
      <w:spacing w:line="240" w:lineRule="auto"/>
      <w:outlineLvl w:val="0"/>
    </w:pPr>
    <w:rPr>
      <w:rFonts w:ascii="HGSｺﾞｼｯｸM" w:eastAsia="HGSｺﾞｼｯｸM" w:hAnsi="HG創英角ｺﾞｼｯｸUB" w:cstheme="majorBidi"/>
      <w:b/>
      <w:sz w:val="28"/>
      <w:szCs w:val="24"/>
      <w:u w:val="single"/>
    </w:rPr>
  </w:style>
  <w:style w:type="paragraph" w:styleId="2">
    <w:name w:val="heading 2"/>
    <w:basedOn w:val="a"/>
    <w:next w:val="a"/>
    <w:link w:val="20"/>
    <w:uiPriority w:val="9"/>
    <w:unhideWhenUsed/>
    <w:qFormat/>
    <w:rsid w:val="008B60A8"/>
    <w:pPr>
      <w:keepNext/>
      <w:outlineLvl w:val="1"/>
    </w:pPr>
    <w:rPr>
      <w:b/>
    </w:rPr>
  </w:style>
  <w:style w:type="paragraph" w:styleId="3">
    <w:name w:val="heading 3"/>
    <w:basedOn w:val="a"/>
    <w:next w:val="a"/>
    <w:link w:val="30"/>
    <w:uiPriority w:val="9"/>
    <w:semiHidden/>
    <w:unhideWhenUsed/>
    <w:qFormat/>
    <w:rsid w:val="00683762"/>
    <w:pPr>
      <w:keepNext/>
      <w:ind w:left="851"/>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683762"/>
    <w:pPr>
      <w:keepNext/>
      <w:ind w:left="851"/>
      <w:outlineLvl w:val="3"/>
    </w:pPr>
    <w:rPr>
      <w:b/>
      <w:bCs/>
    </w:rPr>
  </w:style>
  <w:style w:type="paragraph" w:styleId="5">
    <w:name w:val="heading 5"/>
    <w:basedOn w:val="a"/>
    <w:next w:val="a"/>
    <w:link w:val="50"/>
    <w:uiPriority w:val="9"/>
    <w:semiHidden/>
    <w:unhideWhenUsed/>
    <w:qFormat/>
    <w:rsid w:val="00683762"/>
    <w:pPr>
      <w:keepNext/>
      <w:ind w:left="1701"/>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683762"/>
    <w:pPr>
      <w:keepNext/>
      <w:ind w:left="1701"/>
      <w:outlineLvl w:val="5"/>
    </w:pPr>
    <w:rPr>
      <w:b/>
      <w:bCs/>
    </w:rPr>
  </w:style>
  <w:style w:type="paragraph" w:styleId="7">
    <w:name w:val="heading 7"/>
    <w:basedOn w:val="a"/>
    <w:next w:val="a"/>
    <w:link w:val="70"/>
    <w:uiPriority w:val="9"/>
    <w:semiHidden/>
    <w:unhideWhenUsed/>
    <w:qFormat/>
    <w:rsid w:val="00683762"/>
    <w:pPr>
      <w:keepNext/>
      <w:ind w:left="1701"/>
      <w:outlineLvl w:val="6"/>
    </w:pPr>
  </w:style>
  <w:style w:type="paragraph" w:styleId="8">
    <w:name w:val="heading 8"/>
    <w:basedOn w:val="a"/>
    <w:next w:val="a"/>
    <w:link w:val="80"/>
    <w:uiPriority w:val="9"/>
    <w:semiHidden/>
    <w:unhideWhenUsed/>
    <w:qFormat/>
    <w:rsid w:val="00683762"/>
    <w:pPr>
      <w:keepNext/>
      <w:ind w:left="2551"/>
      <w:outlineLvl w:val="7"/>
    </w:pPr>
  </w:style>
  <w:style w:type="paragraph" w:styleId="9">
    <w:name w:val="heading 9"/>
    <w:basedOn w:val="a"/>
    <w:next w:val="a"/>
    <w:link w:val="90"/>
    <w:uiPriority w:val="9"/>
    <w:semiHidden/>
    <w:unhideWhenUsed/>
    <w:qFormat/>
    <w:rsid w:val="00683762"/>
    <w:pPr>
      <w:keepNext/>
      <w:ind w:left="2551"/>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
    <w:name w:val="cm"/>
    <w:basedOn w:val="a0"/>
    <w:rsid w:val="00683762"/>
  </w:style>
  <w:style w:type="paragraph" w:styleId="a3">
    <w:name w:val="footer"/>
    <w:basedOn w:val="a"/>
    <w:link w:val="a4"/>
    <w:uiPriority w:val="99"/>
    <w:unhideWhenUsed/>
    <w:rsid w:val="00683762"/>
    <w:pPr>
      <w:tabs>
        <w:tab w:val="center" w:pos="4252"/>
        <w:tab w:val="right" w:pos="8504"/>
      </w:tabs>
      <w:snapToGrid w:val="0"/>
    </w:pPr>
  </w:style>
  <w:style w:type="character" w:customStyle="1" w:styleId="a4">
    <w:name w:val="フッター (文字)"/>
    <w:basedOn w:val="a0"/>
    <w:link w:val="a3"/>
    <w:uiPriority w:val="99"/>
    <w:rsid w:val="00683762"/>
    <w:rPr>
      <w:rFonts w:cs="メイリオ"/>
      <w:kern w:val="0"/>
      <w:sz w:val="24"/>
      <w:szCs w:val="24"/>
    </w:rPr>
  </w:style>
  <w:style w:type="paragraph" w:styleId="a5">
    <w:name w:val="header"/>
    <w:basedOn w:val="a"/>
    <w:link w:val="a6"/>
    <w:uiPriority w:val="99"/>
    <w:unhideWhenUsed/>
    <w:rsid w:val="00683762"/>
    <w:pPr>
      <w:tabs>
        <w:tab w:val="center" w:pos="4252"/>
        <w:tab w:val="right" w:pos="8504"/>
      </w:tabs>
      <w:snapToGrid w:val="0"/>
    </w:pPr>
  </w:style>
  <w:style w:type="character" w:customStyle="1" w:styleId="a6">
    <w:name w:val="ヘッダー (文字)"/>
    <w:basedOn w:val="a0"/>
    <w:link w:val="a5"/>
    <w:uiPriority w:val="99"/>
    <w:rsid w:val="00683762"/>
    <w:rPr>
      <w:rFonts w:cs="メイリオ"/>
      <w:kern w:val="0"/>
      <w:sz w:val="24"/>
      <w:szCs w:val="24"/>
    </w:rPr>
  </w:style>
  <w:style w:type="character" w:customStyle="1" w:styleId="10">
    <w:name w:val="見出し 1 (文字)"/>
    <w:basedOn w:val="a0"/>
    <w:link w:val="1"/>
    <w:uiPriority w:val="9"/>
    <w:rsid w:val="000616BE"/>
    <w:rPr>
      <w:rFonts w:ascii="HGSｺﾞｼｯｸM" w:eastAsia="HGSｺﾞｼｯｸM" w:hAnsi="HG創英角ｺﾞｼｯｸUB" w:cstheme="majorBidi"/>
      <w:b/>
      <w:sz w:val="28"/>
      <w:szCs w:val="24"/>
      <w:u w:val="single"/>
    </w:rPr>
  </w:style>
  <w:style w:type="paragraph" w:styleId="a7">
    <w:name w:val="Balloon Text"/>
    <w:basedOn w:val="a"/>
    <w:link w:val="a8"/>
    <w:uiPriority w:val="99"/>
    <w:semiHidden/>
    <w:unhideWhenUsed/>
    <w:rsid w:val="0068376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83762"/>
    <w:rPr>
      <w:rFonts w:asciiTheme="majorHAnsi" w:eastAsiaTheme="majorEastAsia" w:hAnsiTheme="majorHAnsi" w:cstheme="majorBidi"/>
      <w:kern w:val="0"/>
      <w:sz w:val="18"/>
      <w:szCs w:val="18"/>
    </w:rPr>
  </w:style>
  <w:style w:type="table" w:styleId="a9">
    <w:name w:val="Table Grid"/>
    <w:basedOn w:val="a1"/>
    <w:uiPriority w:val="39"/>
    <w:rsid w:val="00683762"/>
    <w:rPr>
      <w:rFonts w:cs="Times New Roman"/>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next w:val="a"/>
    <w:link w:val="ab"/>
    <w:uiPriority w:val="10"/>
    <w:qFormat/>
    <w:rsid w:val="00D47B0A"/>
    <w:pPr>
      <w:spacing w:line="240" w:lineRule="auto"/>
      <w:jc w:val="center"/>
      <w:outlineLvl w:val="0"/>
    </w:pPr>
    <w:rPr>
      <w:b/>
      <w:sz w:val="36"/>
      <w:szCs w:val="32"/>
    </w:rPr>
  </w:style>
  <w:style w:type="character" w:customStyle="1" w:styleId="ab">
    <w:name w:val="表題 (文字)"/>
    <w:basedOn w:val="a0"/>
    <w:link w:val="aa"/>
    <w:uiPriority w:val="10"/>
    <w:rsid w:val="00D47B0A"/>
    <w:rPr>
      <w:rFonts w:ascii="メイリオ" w:eastAsia="メイリオ" w:hAnsi="メイリオ" w:cs="メイリオ"/>
      <w:b/>
      <w:sz w:val="36"/>
      <w:szCs w:val="32"/>
    </w:rPr>
  </w:style>
  <w:style w:type="paragraph" w:styleId="ac">
    <w:name w:val="List Paragraph"/>
    <w:basedOn w:val="a"/>
    <w:uiPriority w:val="34"/>
    <w:qFormat/>
    <w:rsid w:val="00683762"/>
    <w:pPr>
      <w:ind w:left="840"/>
    </w:pPr>
  </w:style>
  <w:style w:type="paragraph" w:styleId="ad">
    <w:name w:val="Quote"/>
    <w:basedOn w:val="a"/>
    <w:next w:val="a"/>
    <w:link w:val="ae"/>
    <w:uiPriority w:val="29"/>
    <w:qFormat/>
    <w:rsid w:val="00683762"/>
    <w:pPr>
      <w:spacing w:before="200" w:after="160"/>
      <w:ind w:left="864" w:right="864"/>
      <w:jc w:val="center"/>
    </w:pPr>
    <w:rPr>
      <w:i/>
      <w:iCs/>
      <w:color w:val="404040" w:themeColor="text1" w:themeTint="BF"/>
    </w:rPr>
  </w:style>
  <w:style w:type="character" w:customStyle="1" w:styleId="ae">
    <w:name w:val="引用文 (文字)"/>
    <w:basedOn w:val="a0"/>
    <w:link w:val="ad"/>
    <w:uiPriority w:val="29"/>
    <w:rsid w:val="00683762"/>
    <w:rPr>
      <w:rFonts w:ascii="メイリオ" w:eastAsia="メイリオ" w:hAnsi="メイリオ" w:cs="メイリオ"/>
      <w:i/>
      <w:iCs/>
      <w:color w:val="404040" w:themeColor="text1" w:themeTint="BF"/>
      <w:sz w:val="22"/>
      <w:szCs w:val="22"/>
    </w:rPr>
  </w:style>
  <w:style w:type="paragraph" w:styleId="21">
    <w:name w:val="Intense Quote"/>
    <w:basedOn w:val="a"/>
    <w:next w:val="a"/>
    <w:link w:val="22"/>
    <w:uiPriority w:val="30"/>
    <w:qFormat/>
    <w:rsid w:val="0068376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22">
    <w:name w:val="引用文 2 (文字)"/>
    <w:basedOn w:val="a0"/>
    <w:link w:val="21"/>
    <w:uiPriority w:val="30"/>
    <w:rsid w:val="00683762"/>
    <w:rPr>
      <w:rFonts w:ascii="メイリオ" w:eastAsia="メイリオ" w:hAnsi="メイリオ" w:cs="メイリオ"/>
      <w:i/>
      <w:iCs/>
      <w:color w:val="5B9BD5" w:themeColor="accent1"/>
      <w:sz w:val="22"/>
      <w:szCs w:val="22"/>
    </w:rPr>
  </w:style>
  <w:style w:type="character" w:styleId="af">
    <w:name w:val="Emphasis"/>
    <w:basedOn w:val="a0"/>
    <w:uiPriority w:val="20"/>
    <w:qFormat/>
    <w:rsid w:val="00683762"/>
    <w:rPr>
      <w:i/>
      <w:iCs/>
    </w:rPr>
  </w:style>
  <w:style w:type="character" w:styleId="23">
    <w:name w:val="Intense Emphasis"/>
    <w:basedOn w:val="a0"/>
    <w:uiPriority w:val="21"/>
    <w:qFormat/>
    <w:rsid w:val="00683762"/>
    <w:rPr>
      <w:i/>
      <w:iCs/>
      <w:color w:val="5B9BD5" w:themeColor="accent1"/>
    </w:rPr>
  </w:style>
  <w:style w:type="character" w:styleId="af0">
    <w:name w:val="Strong"/>
    <w:basedOn w:val="a0"/>
    <w:uiPriority w:val="22"/>
    <w:qFormat/>
    <w:rsid w:val="00683762"/>
    <w:rPr>
      <w:b/>
      <w:bCs/>
    </w:rPr>
  </w:style>
  <w:style w:type="character" w:customStyle="1" w:styleId="20">
    <w:name w:val="見出し 2 (文字)"/>
    <w:basedOn w:val="a0"/>
    <w:link w:val="2"/>
    <w:uiPriority w:val="9"/>
    <w:rsid w:val="008B60A8"/>
    <w:rPr>
      <w:rFonts w:ascii="メイリオ" w:eastAsia="メイリオ" w:hAnsi="メイリオ" w:cs="メイリオ"/>
      <w:b/>
      <w:sz w:val="22"/>
      <w:szCs w:val="22"/>
    </w:rPr>
  </w:style>
  <w:style w:type="character" w:customStyle="1" w:styleId="30">
    <w:name w:val="見出し 3 (文字)"/>
    <w:basedOn w:val="a0"/>
    <w:link w:val="3"/>
    <w:uiPriority w:val="9"/>
    <w:semiHidden/>
    <w:rsid w:val="00683762"/>
    <w:rPr>
      <w:rFonts w:asciiTheme="majorHAnsi" w:eastAsiaTheme="majorEastAsia" w:hAnsiTheme="majorHAnsi" w:cstheme="majorBidi"/>
      <w:sz w:val="22"/>
      <w:szCs w:val="22"/>
    </w:rPr>
  </w:style>
  <w:style w:type="character" w:customStyle="1" w:styleId="40">
    <w:name w:val="見出し 4 (文字)"/>
    <w:basedOn w:val="a0"/>
    <w:link w:val="4"/>
    <w:uiPriority w:val="9"/>
    <w:semiHidden/>
    <w:rsid w:val="00683762"/>
    <w:rPr>
      <w:rFonts w:ascii="メイリオ" w:eastAsia="メイリオ" w:hAnsi="メイリオ" w:cs="メイリオ"/>
      <w:b/>
      <w:bCs/>
      <w:sz w:val="22"/>
      <w:szCs w:val="22"/>
    </w:rPr>
  </w:style>
  <w:style w:type="character" w:customStyle="1" w:styleId="50">
    <w:name w:val="見出し 5 (文字)"/>
    <w:basedOn w:val="a0"/>
    <w:link w:val="5"/>
    <w:uiPriority w:val="9"/>
    <w:semiHidden/>
    <w:rsid w:val="00683762"/>
    <w:rPr>
      <w:rFonts w:asciiTheme="majorHAnsi" w:eastAsiaTheme="majorEastAsia" w:hAnsiTheme="majorHAnsi" w:cstheme="majorBidi"/>
      <w:sz w:val="22"/>
      <w:szCs w:val="22"/>
    </w:rPr>
  </w:style>
  <w:style w:type="character" w:customStyle="1" w:styleId="60">
    <w:name w:val="見出し 6 (文字)"/>
    <w:basedOn w:val="a0"/>
    <w:link w:val="6"/>
    <w:uiPriority w:val="9"/>
    <w:semiHidden/>
    <w:rsid w:val="00683762"/>
    <w:rPr>
      <w:rFonts w:ascii="メイリオ" w:eastAsia="メイリオ" w:hAnsi="メイリオ" w:cs="メイリオ"/>
      <w:b/>
      <w:bCs/>
      <w:sz w:val="22"/>
      <w:szCs w:val="22"/>
    </w:rPr>
  </w:style>
  <w:style w:type="character" w:customStyle="1" w:styleId="70">
    <w:name w:val="見出し 7 (文字)"/>
    <w:basedOn w:val="a0"/>
    <w:link w:val="7"/>
    <w:uiPriority w:val="9"/>
    <w:semiHidden/>
    <w:rsid w:val="00683762"/>
    <w:rPr>
      <w:rFonts w:ascii="メイリオ" w:eastAsia="メイリオ" w:hAnsi="メイリオ" w:cs="メイリオ"/>
      <w:sz w:val="22"/>
      <w:szCs w:val="22"/>
    </w:rPr>
  </w:style>
  <w:style w:type="character" w:customStyle="1" w:styleId="80">
    <w:name w:val="見出し 8 (文字)"/>
    <w:basedOn w:val="a0"/>
    <w:link w:val="8"/>
    <w:uiPriority w:val="9"/>
    <w:semiHidden/>
    <w:rsid w:val="00683762"/>
    <w:rPr>
      <w:rFonts w:ascii="メイリオ" w:eastAsia="メイリオ" w:hAnsi="メイリオ" w:cs="メイリオ"/>
      <w:sz w:val="22"/>
      <w:szCs w:val="22"/>
    </w:rPr>
  </w:style>
  <w:style w:type="character" w:customStyle="1" w:styleId="90">
    <w:name w:val="見出し 9 (文字)"/>
    <w:basedOn w:val="a0"/>
    <w:link w:val="9"/>
    <w:uiPriority w:val="9"/>
    <w:semiHidden/>
    <w:rsid w:val="00683762"/>
    <w:rPr>
      <w:rFonts w:ascii="メイリオ" w:eastAsia="メイリオ" w:hAnsi="メイリオ" w:cs="メイリオ"/>
      <w:sz w:val="22"/>
      <w:szCs w:val="22"/>
    </w:rPr>
  </w:style>
  <w:style w:type="paragraph" w:styleId="af1">
    <w:name w:val="No Spacing"/>
    <w:basedOn w:val="a"/>
    <w:uiPriority w:val="1"/>
    <w:qFormat/>
    <w:rsid w:val="00683762"/>
    <w:pPr>
      <w:spacing w:line="240" w:lineRule="auto"/>
    </w:pPr>
  </w:style>
  <w:style w:type="character" w:styleId="af2">
    <w:name w:val="Subtle Reference"/>
    <w:basedOn w:val="a0"/>
    <w:uiPriority w:val="31"/>
    <w:qFormat/>
    <w:rsid w:val="00683762"/>
    <w:rPr>
      <w:smallCaps/>
      <w:color w:val="5A5A5A" w:themeColor="text1" w:themeTint="A5"/>
    </w:rPr>
  </w:style>
  <w:style w:type="character" w:styleId="24">
    <w:name w:val="Intense Reference"/>
    <w:basedOn w:val="a0"/>
    <w:uiPriority w:val="32"/>
    <w:qFormat/>
    <w:rsid w:val="00683762"/>
    <w:rPr>
      <w:b/>
      <w:bCs/>
      <w:smallCaps/>
      <w:color w:val="5B9BD5" w:themeColor="accent1"/>
      <w:spacing w:val="5"/>
    </w:rPr>
  </w:style>
  <w:style w:type="character" w:styleId="af3">
    <w:name w:val="Subtle Emphasis"/>
    <w:uiPriority w:val="19"/>
    <w:qFormat/>
    <w:rsid w:val="00683762"/>
    <w:rPr>
      <w:i/>
      <w:iCs/>
      <w:color w:val="404040" w:themeColor="text1" w:themeTint="BF"/>
    </w:rPr>
  </w:style>
  <w:style w:type="character" w:styleId="af4">
    <w:name w:val="Book Title"/>
    <w:basedOn w:val="a0"/>
    <w:uiPriority w:val="33"/>
    <w:qFormat/>
    <w:rsid w:val="00683762"/>
    <w:rPr>
      <w:b/>
      <w:bCs/>
      <w:i/>
      <w:iCs/>
      <w:spacing w:val="5"/>
    </w:rPr>
  </w:style>
  <w:style w:type="paragraph" w:styleId="af5">
    <w:name w:val="Subtitle"/>
    <w:basedOn w:val="a"/>
    <w:next w:val="a"/>
    <w:link w:val="af6"/>
    <w:uiPriority w:val="11"/>
    <w:qFormat/>
    <w:rsid w:val="00683762"/>
    <w:pPr>
      <w:jc w:val="center"/>
      <w:outlineLvl w:val="1"/>
    </w:pPr>
    <w:rPr>
      <w:rFonts w:asciiTheme="majorHAnsi" w:eastAsia="ＭＳ ゴシック" w:hAnsiTheme="majorHAnsi" w:cstheme="majorBidi"/>
      <w:sz w:val="24"/>
      <w:szCs w:val="24"/>
    </w:rPr>
  </w:style>
  <w:style w:type="character" w:customStyle="1" w:styleId="af6">
    <w:name w:val="副題 (文字)"/>
    <w:basedOn w:val="a0"/>
    <w:link w:val="af5"/>
    <w:uiPriority w:val="11"/>
    <w:rsid w:val="00683762"/>
    <w:rPr>
      <w:rFonts w:asciiTheme="majorHAnsi" w:eastAsia="ＭＳ ゴシック" w:hAnsiTheme="majorHAnsi" w:cstheme="majorBidi"/>
      <w:sz w:val="24"/>
      <w:szCs w:val="24"/>
    </w:rPr>
  </w:style>
  <w:style w:type="paragraph" w:styleId="af7">
    <w:name w:val="TOC Heading"/>
    <w:basedOn w:val="1"/>
    <w:next w:val="a"/>
    <w:uiPriority w:val="39"/>
    <w:semiHidden/>
    <w:unhideWhenUsed/>
    <w:qFormat/>
    <w:rsid w:val="00683762"/>
    <w:pPr>
      <w:spacing w:line="300" w:lineRule="exact"/>
      <w:outlineLvl w:val="9"/>
    </w:pPr>
    <w:rPr>
      <w:rFonts w:asciiTheme="majorHAnsi" w:eastAsiaTheme="majorEastAsia" w:hAnsiTheme="majorHAnsi"/>
      <w:b w:val="0"/>
      <w:sz w:val="24"/>
      <w:u w:val="none"/>
    </w:rPr>
  </w:style>
  <w:style w:type="paragraph" w:styleId="af8">
    <w:name w:val="Date"/>
    <w:basedOn w:val="a"/>
    <w:next w:val="a"/>
    <w:link w:val="af9"/>
    <w:uiPriority w:val="99"/>
    <w:semiHidden/>
    <w:unhideWhenUsed/>
    <w:rsid w:val="00F924C0"/>
  </w:style>
  <w:style w:type="character" w:customStyle="1" w:styleId="af9">
    <w:name w:val="日付 (文字)"/>
    <w:basedOn w:val="a0"/>
    <w:link w:val="af8"/>
    <w:uiPriority w:val="99"/>
    <w:semiHidden/>
    <w:rsid w:val="00F924C0"/>
    <w:rPr>
      <w:rFonts w:ascii="メイリオ" w:eastAsia="メイリオ" w:hAnsi="メイリオ" w:cs="メイリオ"/>
      <w:sz w:val="22"/>
      <w:szCs w:val="22"/>
    </w:rPr>
  </w:style>
  <w:style w:type="character" w:styleId="afa">
    <w:name w:val="Hyperlink"/>
    <w:basedOn w:val="a0"/>
    <w:uiPriority w:val="99"/>
    <w:unhideWhenUsed/>
    <w:rsid w:val="00BB15EC"/>
    <w:rPr>
      <w:color w:val="0563C1" w:themeColor="hyperlink"/>
      <w:u w:val="single"/>
    </w:rPr>
  </w:style>
  <w:style w:type="paragraph" w:customStyle="1" w:styleId="Default">
    <w:name w:val="Default"/>
    <w:rsid w:val="009E75CB"/>
    <w:pPr>
      <w:widowControl w:val="0"/>
      <w:autoSpaceDE w:val="0"/>
      <w:autoSpaceDN w:val="0"/>
      <w:adjustRightInd w:val="0"/>
    </w:pPr>
    <w:rPr>
      <w:rFonts w:ascii="ＭＳ 明朝" w:eastAsia="ＭＳ 明朝" w:cs="ＭＳ 明朝"/>
      <w:color w:val="000000"/>
      <w:kern w:val="0"/>
      <w:sz w:val="24"/>
      <w:szCs w:val="24"/>
    </w:rPr>
  </w:style>
  <w:style w:type="character" w:styleId="afb">
    <w:name w:val="Unresolved Mention"/>
    <w:basedOn w:val="a0"/>
    <w:uiPriority w:val="99"/>
    <w:semiHidden/>
    <w:unhideWhenUsed/>
    <w:rsid w:val="001B37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2348097">
      <w:bodyDiv w:val="1"/>
      <w:marLeft w:val="0"/>
      <w:marRight w:val="0"/>
      <w:marTop w:val="0"/>
      <w:marBottom w:val="0"/>
      <w:divBdr>
        <w:top w:val="none" w:sz="0" w:space="0" w:color="auto"/>
        <w:left w:val="none" w:sz="0" w:space="0" w:color="auto"/>
        <w:bottom w:val="none" w:sz="0" w:space="0" w:color="auto"/>
        <w:right w:val="none" w:sz="0" w:space="0" w:color="auto"/>
      </w:divBdr>
      <w:divsChild>
        <w:div w:id="40249323">
          <w:marLeft w:val="0"/>
          <w:marRight w:val="0"/>
          <w:marTop w:val="0"/>
          <w:marBottom w:val="0"/>
          <w:divBdr>
            <w:top w:val="none" w:sz="0" w:space="0" w:color="auto"/>
            <w:left w:val="none" w:sz="0" w:space="0" w:color="auto"/>
            <w:bottom w:val="none" w:sz="0" w:space="0" w:color="auto"/>
            <w:right w:val="none" w:sz="0" w:space="0" w:color="auto"/>
          </w:divBdr>
          <w:divsChild>
            <w:div w:id="732504934">
              <w:marLeft w:val="0"/>
              <w:marRight w:val="0"/>
              <w:marTop w:val="0"/>
              <w:marBottom w:val="0"/>
              <w:divBdr>
                <w:top w:val="none" w:sz="0" w:space="0" w:color="auto"/>
                <w:left w:val="none" w:sz="0" w:space="0" w:color="auto"/>
                <w:bottom w:val="none" w:sz="0" w:space="0" w:color="auto"/>
                <w:right w:val="none" w:sz="0" w:space="0" w:color="auto"/>
              </w:divBdr>
              <w:divsChild>
                <w:div w:id="983001657">
                  <w:marLeft w:val="0"/>
                  <w:marRight w:val="0"/>
                  <w:marTop w:val="0"/>
                  <w:marBottom w:val="0"/>
                  <w:divBdr>
                    <w:top w:val="none" w:sz="0" w:space="0" w:color="auto"/>
                    <w:left w:val="none" w:sz="0" w:space="0" w:color="auto"/>
                    <w:bottom w:val="none" w:sz="0" w:space="0" w:color="auto"/>
                    <w:right w:val="none" w:sz="0" w:space="0" w:color="auto"/>
                  </w:divBdr>
                  <w:divsChild>
                    <w:div w:id="1605574416">
                      <w:marLeft w:val="0"/>
                      <w:marRight w:val="0"/>
                      <w:marTop w:val="0"/>
                      <w:marBottom w:val="0"/>
                      <w:divBdr>
                        <w:top w:val="none" w:sz="0" w:space="0" w:color="auto"/>
                        <w:left w:val="none" w:sz="0" w:space="0" w:color="auto"/>
                        <w:bottom w:val="none" w:sz="0" w:space="0" w:color="auto"/>
                        <w:right w:val="none" w:sz="0" w:space="0" w:color="auto"/>
                      </w:divBdr>
                      <w:divsChild>
                        <w:div w:id="196931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oform.jp/form/8bKw/zanchihaik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4F858-6F3E-4A00-89E9-55E80F75E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1092</TotalTime>
  <Pages>5</Pages>
  <Words>593</Words>
  <Characters>3383</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野口 亜希子</dc:creator>
  <cp:keywords/>
  <dc:description/>
  <cp:lastModifiedBy>川井 哲也</cp:lastModifiedBy>
  <cp:revision>107</cp:revision>
  <cp:lastPrinted>2021-07-16T11:10:00Z</cp:lastPrinted>
  <dcterms:created xsi:type="dcterms:W3CDTF">2018-05-10T09:41:00Z</dcterms:created>
  <dcterms:modified xsi:type="dcterms:W3CDTF">2024-10-08T04:19:00Z</dcterms:modified>
</cp:coreProperties>
</file>