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FA" w:rsidRDefault="007370FA" w:rsidP="007370FA">
      <w:pPr>
        <w:spacing w:line="440" w:lineRule="exact"/>
        <w:ind w:firstLine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様式第２号（第４条関係）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96"/>
        <w:gridCol w:w="1049"/>
        <w:gridCol w:w="2415"/>
        <w:gridCol w:w="825"/>
        <w:gridCol w:w="2531"/>
        <w:gridCol w:w="218"/>
      </w:tblGrid>
      <w:tr w:rsidR="007370FA" w:rsidTr="007370FA">
        <w:trPr>
          <w:cantSplit/>
          <w:trHeight w:val="2689"/>
        </w:trPr>
        <w:tc>
          <w:tcPr>
            <w:tcW w:w="955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370FA" w:rsidRDefault="00B464B0" w:rsidP="007370FA">
            <w:pPr>
              <w:spacing w:line="440" w:lineRule="exact"/>
              <w:jc w:val="center"/>
              <w:rPr>
                <w:rFonts w:eastAsia="ＭＳ ゴシック"/>
                <w:w w:val="200"/>
                <w:sz w:val="22"/>
                <w:lang w:eastAsia="zh-TW"/>
              </w:rPr>
            </w:pPr>
            <w:r>
              <w:rPr>
                <w:rFonts w:eastAsia="ＭＳ ゴシック"/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6" type="#_x0000_t86" style="position:absolute;left:0;text-align:left;margin-left:236.25pt;margin-top:134.75pt;width:5.25pt;height:14.25pt;z-index:1" o:allowincell="f"/>
              </w:pict>
            </w:r>
            <w:r>
              <w:rPr>
                <w:rFonts w:eastAsia="ＭＳ ゴシック"/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7" type="#_x0000_t85" style="position:absolute;left:0;text-align:left;margin-left:162.75pt;margin-top:134.75pt;width:5.25pt;height:14.25pt;z-index:2" o:allowincell="f"/>
              </w:pict>
            </w:r>
            <w:r w:rsidR="007370FA">
              <w:rPr>
                <w:rFonts w:eastAsia="ＭＳ ゴシック" w:hint="eastAsia"/>
                <w:w w:val="200"/>
                <w:sz w:val="22"/>
                <w:lang w:eastAsia="zh-TW"/>
              </w:rPr>
              <w:t>道路占用（継続）許可申請書</w:t>
            </w:r>
          </w:p>
          <w:p w:rsidR="007370FA" w:rsidRDefault="00B464B0" w:rsidP="007370FA">
            <w:pPr>
              <w:spacing w:line="440" w:lineRule="exact"/>
              <w:jc w:val="center"/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　　　　　　　　　　　　　　　　　　　　　　　　　　　　　</w:t>
            </w:r>
            <w:r>
              <w:rPr>
                <w:rFonts w:eastAsia="ＭＳ ゴシック" w:hint="eastAsia"/>
                <w:sz w:val="22"/>
              </w:rPr>
              <w:t xml:space="preserve">　　</w:t>
            </w:r>
            <w:r w:rsidR="007370FA">
              <w:rPr>
                <w:rFonts w:eastAsia="ＭＳ ゴシック" w:hint="eastAsia"/>
                <w:sz w:val="22"/>
                <w:lang w:eastAsia="zh-TW"/>
              </w:rPr>
              <w:t xml:space="preserve">　　年　　月　　日</w:t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</w:t>
            </w:r>
            <w:r w:rsidR="00CF3FA3"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 xml:space="preserve">島　本　町　長　</w:t>
            </w:r>
            <w:r w:rsidR="00CF3FA3">
              <w:rPr>
                <w:rFonts w:ascii="ＭＳ ゴシック" w:eastAsia="ＭＳ ゴシック" w:hAnsi="ＭＳ ゴシック" w:hint="eastAsia"/>
                <w:lang w:eastAsia="zh-TW"/>
              </w:rPr>
              <w:t xml:space="preserve">　様</w:t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>届出者　　住　　所</w:t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　氏　　名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　　　　　㊞</w:t>
            </w:r>
          </w:p>
          <w:p w:rsidR="007370FA" w:rsidRDefault="007370FA" w:rsidP="007370FA">
            <w:pPr>
              <w:spacing w:line="200" w:lineRule="exact"/>
              <w:rPr>
                <w:rFonts w:eastAsia="ＭＳ ゴシック"/>
                <w:sz w:val="16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/>
                <w:sz w:val="16"/>
              </w:rPr>
              <w:fldChar w:fldCharType="begin"/>
            </w:r>
            <w:r>
              <w:rPr>
                <w:rFonts w:eastAsia="ＭＳ ゴシック"/>
                <w:sz w:val="16"/>
                <w:lang w:eastAsia="zh-CN"/>
              </w:rPr>
              <w:instrText xml:space="preserve"> eq \o\ad(</w:instrText>
            </w:r>
            <w:r>
              <w:rPr>
                <w:rFonts w:eastAsia="ＭＳ ゴシック" w:hint="eastAsia"/>
                <w:w w:val="80"/>
                <w:sz w:val="16"/>
                <w:lang w:eastAsia="zh-CN"/>
              </w:rPr>
              <w:instrText>法人</w:instrText>
            </w:r>
            <w:r>
              <w:rPr>
                <w:rFonts w:eastAsia="ＭＳ ゴシック" w:hint="eastAsia"/>
                <w:w w:val="80"/>
                <w:sz w:val="16"/>
              </w:rPr>
              <w:instrText>にあっては</w:instrText>
            </w:r>
            <w:r>
              <w:rPr>
                <w:rFonts w:eastAsia="ＭＳ ゴシック" w:hint="eastAsia"/>
                <w:w w:val="80"/>
                <w:sz w:val="16"/>
                <w:lang w:eastAsia="zh-CN"/>
              </w:rPr>
              <w:instrText>、</w:instrText>
            </w:r>
            <w:r>
              <w:rPr>
                <w:rFonts w:eastAsia="ＭＳ ゴシック" w:hint="eastAsia"/>
                <w:w w:val="80"/>
                <w:sz w:val="16"/>
              </w:rPr>
              <w:instrText>その</w:instrText>
            </w:r>
            <w:r>
              <w:rPr>
                <w:rFonts w:eastAsia="ＭＳ ゴシック"/>
                <w:sz w:val="16"/>
                <w:lang w:eastAsia="zh-CN"/>
              </w:rPr>
              <w:instrText>,</w:instrText>
            </w:r>
            <w:r>
              <w:rPr>
                <w:rFonts w:eastAsia="ＭＳ ゴシック" w:hint="eastAsia"/>
                <w:sz w:val="16"/>
                <w:lang w:eastAsia="zh-CN"/>
              </w:rPr>
              <w:instrText xml:space="preserve">　　　　　　　　</w:instrText>
            </w:r>
            <w:r>
              <w:rPr>
                <w:rFonts w:eastAsia="ＭＳ ゴシック"/>
                <w:sz w:val="16"/>
                <w:lang w:eastAsia="zh-CN"/>
              </w:rPr>
              <w:instrText>)</w:instrText>
            </w:r>
            <w:r>
              <w:rPr>
                <w:rFonts w:eastAsia="ＭＳ ゴシック"/>
                <w:sz w:val="16"/>
              </w:rPr>
              <w:fldChar w:fldCharType="end"/>
            </w:r>
            <w:r>
              <w:rPr>
                <w:rFonts w:eastAsia="ＭＳ ゴシック" w:hint="eastAsia"/>
                <w:sz w:val="16"/>
                <w:lang w:eastAsia="zh-CN"/>
              </w:rPr>
              <w:t xml:space="preserve">　　　　　　　　　　　　　　　　　　　　　　　　　　　　　　　　</w:t>
            </w:r>
          </w:p>
          <w:p w:rsidR="007370FA" w:rsidRDefault="007370FA" w:rsidP="007370FA">
            <w:pPr>
              <w:spacing w:line="20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/>
                <w:sz w:val="16"/>
              </w:rPr>
              <w:fldChar w:fldCharType="begin"/>
            </w:r>
            <w:r>
              <w:rPr>
                <w:rFonts w:eastAsia="ＭＳ ゴシック"/>
                <w:sz w:val="16"/>
              </w:rPr>
              <w:instrText xml:space="preserve"> eq \o\ad(</w:instrText>
            </w:r>
            <w:r>
              <w:rPr>
                <w:rFonts w:eastAsia="ＭＳ ゴシック" w:hint="eastAsia"/>
                <w:w w:val="80"/>
                <w:sz w:val="16"/>
              </w:rPr>
              <w:instrText>名称及び代表者の氏名</w:instrText>
            </w:r>
            <w:r>
              <w:rPr>
                <w:rFonts w:eastAsia="ＭＳ ゴシック"/>
                <w:sz w:val="16"/>
              </w:rPr>
              <w:instrText>,</w:instrText>
            </w:r>
            <w:r>
              <w:rPr>
                <w:rFonts w:eastAsia="ＭＳ ゴシック" w:hint="eastAsia"/>
                <w:sz w:val="16"/>
              </w:rPr>
              <w:instrText xml:space="preserve">　　　　　　　　</w:instrText>
            </w:r>
            <w:r>
              <w:rPr>
                <w:rFonts w:eastAsia="ＭＳ ゴシック"/>
                <w:sz w:val="16"/>
              </w:rPr>
              <w:instrText>)</w:instrText>
            </w:r>
            <w:r>
              <w:rPr>
                <w:rFonts w:eastAsia="ＭＳ ゴシック"/>
                <w:sz w:val="16"/>
              </w:rPr>
              <w:fldChar w:fldCharType="end"/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16"/>
                <w:lang w:eastAsia="zh-TW"/>
              </w:rPr>
              <w:t xml:space="preserve">　　　　　　　　　　　　　　　　　　　　　　</w:t>
            </w:r>
            <w:r>
              <w:rPr>
                <w:rFonts w:eastAsia="ＭＳ ゴシック" w:hint="eastAsia"/>
                <w:sz w:val="22"/>
                <w:lang w:eastAsia="zh-TW"/>
              </w:rPr>
              <w:t>電話番号</w:t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>下記のとおり道路占用をしたいので、島本町道路占用</w:t>
            </w:r>
            <w:bookmarkStart w:id="0" w:name="_GoBack"/>
            <w:bookmarkEnd w:id="0"/>
            <w:r>
              <w:rPr>
                <w:rFonts w:eastAsia="ＭＳ ゴシック" w:hint="eastAsia"/>
                <w:sz w:val="22"/>
              </w:rPr>
              <w:t>許可要綱第４条の規定により</w:t>
            </w:r>
          </w:p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申請します。</w:t>
            </w:r>
          </w:p>
          <w:p w:rsidR="007370FA" w:rsidRDefault="007370FA" w:rsidP="007370FA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記</w:t>
            </w:r>
          </w:p>
          <w:p w:rsidR="007370FA" w:rsidRDefault="007370FA" w:rsidP="007370FA">
            <w:pPr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7370FA" w:rsidTr="007370FA">
        <w:trPr>
          <w:cantSplit/>
          <w:trHeight w:val="466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路線名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494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占用場所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488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占用目的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488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変更理由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413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占　用　種　別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ind w:left="215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占用数量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単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位</w:t>
            </w:r>
          </w:p>
        </w:tc>
        <w:tc>
          <w:tcPr>
            <w:tcW w:w="2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備　　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考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1220"/>
        </w:trPr>
        <w:tc>
          <w:tcPr>
            <w:tcW w:w="218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568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占用期間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CF3FA3" w:rsidP="00B464B0">
            <w:pPr>
              <w:spacing w:line="540" w:lineRule="exact"/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年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月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日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から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B464B0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年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月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日まで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551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前回許可番号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1066B8">
            <w:pPr>
              <w:spacing w:line="540" w:lineRule="exact"/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年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月　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日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づけ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島　　　　　第　　　　　号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62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連絡先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815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911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7370FA" w:rsidTr="007370FA">
        <w:trPr>
          <w:cantSplit/>
          <w:trHeight w:val="1723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9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70FA" w:rsidRDefault="007370FA" w:rsidP="007370FA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370FA" w:rsidRDefault="007370FA" w:rsidP="007370FA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</w:tbl>
    <w:p w:rsidR="00444ABC" w:rsidRDefault="00444ABC" w:rsidP="00B464B0">
      <w:pPr>
        <w:jc w:val="right"/>
      </w:pPr>
    </w:p>
    <w:sectPr w:rsidR="00444ABC">
      <w:pgSz w:w="11907" w:h="16840" w:code="9"/>
      <w:pgMar w:top="1247" w:right="907" w:bottom="1247" w:left="164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9ED"/>
    <w:rsid w:val="00024C25"/>
    <w:rsid w:val="00054FBD"/>
    <w:rsid w:val="000C72AD"/>
    <w:rsid w:val="001066B8"/>
    <w:rsid w:val="00126C9F"/>
    <w:rsid w:val="0016424D"/>
    <w:rsid w:val="00184C41"/>
    <w:rsid w:val="002F3419"/>
    <w:rsid w:val="003127D9"/>
    <w:rsid w:val="0040310B"/>
    <w:rsid w:val="004271E8"/>
    <w:rsid w:val="00444ABC"/>
    <w:rsid w:val="0044536A"/>
    <w:rsid w:val="004812B2"/>
    <w:rsid w:val="00536CDC"/>
    <w:rsid w:val="005B3ABF"/>
    <w:rsid w:val="005E17CE"/>
    <w:rsid w:val="00625047"/>
    <w:rsid w:val="00657BCF"/>
    <w:rsid w:val="00706BF3"/>
    <w:rsid w:val="007370FA"/>
    <w:rsid w:val="0077021C"/>
    <w:rsid w:val="007902F6"/>
    <w:rsid w:val="007B27ED"/>
    <w:rsid w:val="00874187"/>
    <w:rsid w:val="008757A8"/>
    <w:rsid w:val="00876004"/>
    <w:rsid w:val="008877AD"/>
    <w:rsid w:val="00923904"/>
    <w:rsid w:val="009B2BA5"/>
    <w:rsid w:val="00A4178E"/>
    <w:rsid w:val="00A8640F"/>
    <w:rsid w:val="00B464B0"/>
    <w:rsid w:val="00B61F00"/>
    <w:rsid w:val="00B81FE0"/>
    <w:rsid w:val="00C3781A"/>
    <w:rsid w:val="00CC24BB"/>
    <w:rsid w:val="00CF3FA3"/>
    <w:rsid w:val="00D409ED"/>
    <w:rsid w:val="00D91131"/>
    <w:rsid w:val="00DC2927"/>
    <w:rsid w:val="00DF31EE"/>
    <w:rsid w:val="00F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7CE65806"/>
  <w15:chartTrackingRefBased/>
  <w15:docId w15:val="{EE615F06-46A1-4752-AE7B-BA7A2690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     　　　　　　　　新　更　変　　　　　　　　　第　　　　　号</vt:lpstr>
      <vt:lpstr>　　　　許可申請     　　　　　　　　新　更　変　　　　　　　　　第　　　　　号</vt:lpstr>
    </vt:vector>
  </TitlesOfParts>
  <Company>島本町役場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島本町</cp:lastModifiedBy>
  <cp:revision>4</cp:revision>
  <cp:lastPrinted>2006-06-20T02:46:00Z</cp:lastPrinted>
  <dcterms:created xsi:type="dcterms:W3CDTF">2019-04-26T02:52:00Z</dcterms:created>
  <dcterms:modified xsi:type="dcterms:W3CDTF">2019-04-26T04:58:00Z</dcterms:modified>
</cp:coreProperties>
</file>